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41586" w14:textId="77777777" w:rsidR="00F43AF5" w:rsidRDefault="00F43AF5" w:rsidP="00F43AF5">
      <w:pPr>
        <w:autoSpaceDE w:val="0"/>
        <w:autoSpaceDN w:val="0"/>
        <w:jc w:val="center"/>
        <w:outlineLvl w:val="0"/>
        <w:rPr>
          <w:b/>
          <w:sz w:val="36"/>
          <w:szCs w:val="36"/>
        </w:rPr>
      </w:pPr>
      <w:r>
        <w:rPr>
          <w:b/>
          <w:sz w:val="36"/>
          <w:szCs w:val="36"/>
        </w:rPr>
        <w:t>КЕМЕРОВСКАЯ ОБЛАСТЬ - КУЗБАСС</w:t>
      </w:r>
    </w:p>
    <w:p w14:paraId="4B9A90A4" w14:textId="77777777" w:rsidR="00F43AF5" w:rsidRDefault="00F43AF5" w:rsidP="00F43AF5">
      <w:pPr>
        <w:autoSpaceDE w:val="0"/>
        <w:autoSpaceDN w:val="0"/>
        <w:jc w:val="center"/>
        <w:rPr>
          <w:b/>
          <w:sz w:val="36"/>
          <w:szCs w:val="36"/>
        </w:rPr>
      </w:pPr>
      <w:r>
        <w:rPr>
          <w:b/>
          <w:sz w:val="36"/>
          <w:szCs w:val="36"/>
        </w:rPr>
        <w:t>ПРОКОПЬЕВСКИЙ МУНИЦИПАЛЬНЫЙ ОКРУГ</w:t>
      </w:r>
    </w:p>
    <w:p w14:paraId="03ABD10D" w14:textId="77777777" w:rsidR="00F43AF5" w:rsidRDefault="00F43AF5" w:rsidP="00F43AF5">
      <w:pPr>
        <w:autoSpaceDE w:val="0"/>
        <w:autoSpaceDN w:val="0"/>
        <w:jc w:val="center"/>
        <w:outlineLvl w:val="0"/>
        <w:rPr>
          <w:b/>
          <w:sz w:val="36"/>
          <w:szCs w:val="36"/>
        </w:rPr>
      </w:pPr>
    </w:p>
    <w:p w14:paraId="717FA1A8" w14:textId="77777777" w:rsidR="00F43AF5" w:rsidRDefault="00F43AF5" w:rsidP="00F43AF5">
      <w:pPr>
        <w:autoSpaceDE w:val="0"/>
        <w:autoSpaceDN w:val="0"/>
        <w:jc w:val="center"/>
        <w:outlineLvl w:val="0"/>
        <w:rPr>
          <w:b/>
          <w:sz w:val="36"/>
          <w:szCs w:val="36"/>
        </w:rPr>
      </w:pPr>
      <w:r>
        <w:rPr>
          <w:b/>
          <w:sz w:val="36"/>
          <w:szCs w:val="36"/>
        </w:rPr>
        <w:t>СОВЕТ НАРОДНЫХ ДЕПУТАТОВ</w:t>
      </w:r>
    </w:p>
    <w:p w14:paraId="4869A43D" w14:textId="77777777" w:rsidR="00F43AF5" w:rsidRDefault="00F43AF5" w:rsidP="00F43AF5">
      <w:pPr>
        <w:autoSpaceDE w:val="0"/>
        <w:autoSpaceDN w:val="0"/>
        <w:jc w:val="center"/>
        <w:outlineLvl w:val="0"/>
        <w:rPr>
          <w:b/>
          <w:sz w:val="36"/>
          <w:szCs w:val="36"/>
        </w:rPr>
      </w:pPr>
      <w:r>
        <w:rPr>
          <w:b/>
          <w:sz w:val="36"/>
          <w:szCs w:val="36"/>
        </w:rPr>
        <w:t>ПРОКОПЬЕВСКОГО МУНИЦИПАЛЬНОГО ОКРУГА</w:t>
      </w:r>
    </w:p>
    <w:p w14:paraId="17CE9BE4" w14:textId="77777777" w:rsidR="00F43AF5" w:rsidRDefault="00F43AF5" w:rsidP="00F43AF5">
      <w:pPr>
        <w:autoSpaceDE w:val="0"/>
        <w:autoSpaceDN w:val="0"/>
        <w:jc w:val="center"/>
        <w:outlineLvl w:val="0"/>
        <w:rPr>
          <w:b/>
          <w:sz w:val="36"/>
          <w:szCs w:val="36"/>
        </w:rPr>
      </w:pPr>
    </w:p>
    <w:p w14:paraId="6C3F4A99" w14:textId="63CD3EA4" w:rsidR="00F43AF5" w:rsidRPr="0090656D" w:rsidRDefault="00F43AF5" w:rsidP="00F43AF5">
      <w:pPr>
        <w:tabs>
          <w:tab w:val="left" w:pos="9354"/>
        </w:tabs>
        <w:autoSpaceDE w:val="0"/>
        <w:autoSpaceDN w:val="0"/>
        <w:ind w:right="140"/>
        <w:jc w:val="center"/>
        <w:rPr>
          <w:b/>
          <w:sz w:val="34"/>
          <w:szCs w:val="34"/>
        </w:rPr>
      </w:pPr>
      <w:r>
        <w:rPr>
          <w:b/>
          <w:sz w:val="34"/>
          <w:szCs w:val="34"/>
        </w:rPr>
        <w:t>РЕШЕНИЕ</w:t>
      </w:r>
      <w:r w:rsidR="00F13AC0">
        <w:rPr>
          <w:b/>
          <w:sz w:val="34"/>
          <w:szCs w:val="34"/>
        </w:rPr>
        <w:t xml:space="preserve"> </w:t>
      </w:r>
    </w:p>
    <w:p w14:paraId="6BE3B8EC" w14:textId="77777777" w:rsidR="0090656D" w:rsidRPr="0090656D" w:rsidRDefault="0090656D" w:rsidP="00F43AF5">
      <w:pPr>
        <w:tabs>
          <w:tab w:val="left" w:pos="9354"/>
        </w:tabs>
        <w:autoSpaceDE w:val="0"/>
        <w:autoSpaceDN w:val="0"/>
        <w:ind w:right="140"/>
        <w:jc w:val="center"/>
        <w:rPr>
          <w:b/>
          <w:sz w:val="34"/>
          <w:szCs w:val="34"/>
        </w:rPr>
      </w:pPr>
    </w:p>
    <w:p w14:paraId="09606B61" w14:textId="02C0F5F4" w:rsidR="00F43AF5" w:rsidRDefault="0090656D" w:rsidP="00017C2A">
      <w:pPr>
        <w:tabs>
          <w:tab w:val="left" w:pos="9354"/>
        </w:tabs>
        <w:autoSpaceDE w:val="0"/>
        <w:autoSpaceDN w:val="0"/>
        <w:ind w:right="140"/>
        <w:jc w:val="center"/>
        <w:rPr>
          <w:sz w:val="28"/>
          <w:szCs w:val="28"/>
        </w:rPr>
      </w:pPr>
      <w:r>
        <w:rPr>
          <w:sz w:val="28"/>
          <w:szCs w:val="28"/>
        </w:rPr>
        <w:t>о</w:t>
      </w:r>
      <w:r w:rsidR="00F43AF5">
        <w:rPr>
          <w:sz w:val="28"/>
          <w:szCs w:val="28"/>
        </w:rPr>
        <w:t>т</w:t>
      </w:r>
      <w:r w:rsidR="000E5815">
        <w:rPr>
          <w:sz w:val="28"/>
          <w:szCs w:val="28"/>
        </w:rPr>
        <w:t xml:space="preserve"> 22 ноября</w:t>
      </w:r>
      <w:r>
        <w:rPr>
          <w:sz w:val="28"/>
          <w:szCs w:val="28"/>
        </w:rPr>
        <w:t xml:space="preserve"> 2023 года №</w:t>
      </w:r>
      <w:r w:rsidR="00F13AC0">
        <w:rPr>
          <w:sz w:val="28"/>
          <w:szCs w:val="28"/>
        </w:rPr>
        <w:t xml:space="preserve"> </w:t>
      </w:r>
      <w:r w:rsidR="000E5815">
        <w:rPr>
          <w:sz w:val="28"/>
          <w:szCs w:val="28"/>
        </w:rPr>
        <w:t>200</w:t>
      </w:r>
    </w:p>
    <w:p w14:paraId="1C3F6638" w14:textId="00A65D92" w:rsidR="00406E90" w:rsidRPr="00FE51AA" w:rsidRDefault="00406E90" w:rsidP="00406E90">
      <w:pPr>
        <w:rPr>
          <w:b/>
          <w:bCs/>
          <w:sz w:val="28"/>
          <w:szCs w:val="28"/>
        </w:rPr>
      </w:pPr>
    </w:p>
    <w:p w14:paraId="47414657" w14:textId="580A1C33" w:rsidR="00406E90" w:rsidRPr="00FE51AA" w:rsidRDefault="00F43AF5" w:rsidP="00F43AF5">
      <w:pPr>
        <w:jc w:val="center"/>
        <w:rPr>
          <w:b/>
          <w:bCs/>
          <w:sz w:val="28"/>
          <w:szCs w:val="28"/>
        </w:rPr>
      </w:pPr>
      <w:r>
        <w:rPr>
          <w:b/>
          <w:bCs/>
          <w:sz w:val="28"/>
          <w:szCs w:val="28"/>
        </w:rPr>
        <w:t>г. Прокопьевск</w:t>
      </w:r>
    </w:p>
    <w:p w14:paraId="2E3442D6" w14:textId="77777777" w:rsidR="00406E90" w:rsidRPr="00FE51AA" w:rsidRDefault="00406E90" w:rsidP="00406E90">
      <w:pPr>
        <w:shd w:val="clear" w:color="auto" w:fill="FFFFFF"/>
        <w:ind w:firstLine="567"/>
        <w:jc w:val="center"/>
        <w:rPr>
          <w:color w:val="000000"/>
          <w:sz w:val="28"/>
          <w:szCs w:val="28"/>
        </w:rPr>
      </w:pPr>
    </w:p>
    <w:p w14:paraId="10A5E605" w14:textId="77777777" w:rsidR="00F43AF5" w:rsidRDefault="00406E90" w:rsidP="00F43AF5">
      <w:pPr>
        <w:jc w:val="center"/>
        <w:rPr>
          <w:b/>
          <w:bCs/>
          <w:color w:val="000000"/>
          <w:sz w:val="28"/>
          <w:szCs w:val="28"/>
        </w:rPr>
      </w:pPr>
      <w:r w:rsidRPr="00FE51AA">
        <w:rPr>
          <w:b/>
          <w:bCs/>
          <w:color w:val="000000"/>
          <w:sz w:val="28"/>
          <w:szCs w:val="28"/>
        </w:rPr>
        <w:t xml:space="preserve">Об утверждении Положения о муниципальном лесном контроле </w:t>
      </w:r>
    </w:p>
    <w:p w14:paraId="01C5FE0E" w14:textId="77777777" w:rsidR="00F43AF5" w:rsidRDefault="00F43AF5" w:rsidP="00F43AF5">
      <w:pPr>
        <w:jc w:val="center"/>
        <w:rPr>
          <w:b/>
          <w:sz w:val="28"/>
        </w:rPr>
      </w:pPr>
      <w:r>
        <w:rPr>
          <w:b/>
          <w:sz w:val="28"/>
        </w:rPr>
        <w:t xml:space="preserve">на территории Прокопьевского муниципального округа </w:t>
      </w:r>
    </w:p>
    <w:p w14:paraId="3B7500B4" w14:textId="217E350D" w:rsidR="00406E90" w:rsidRPr="00FE51AA" w:rsidRDefault="00F43AF5" w:rsidP="00F43AF5">
      <w:pPr>
        <w:jc w:val="center"/>
        <w:rPr>
          <w:b/>
          <w:color w:val="000000"/>
        </w:rPr>
      </w:pPr>
      <w:r>
        <w:rPr>
          <w:b/>
          <w:sz w:val="28"/>
        </w:rPr>
        <w:t>Кемеровской области – Кузбасса</w:t>
      </w:r>
    </w:p>
    <w:p w14:paraId="12A8CB4A" w14:textId="77777777" w:rsidR="00406E90" w:rsidRPr="00FE51AA" w:rsidRDefault="00406E90" w:rsidP="00406E90">
      <w:pPr>
        <w:shd w:val="clear" w:color="auto" w:fill="FFFFFF"/>
        <w:ind w:firstLine="567"/>
        <w:rPr>
          <w:b/>
          <w:color w:val="000000"/>
        </w:rPr>
      </w:pPr>
    </w:p>
    <w:p w14:paraId="4F22ED6B" w14:textId="35FD137F" w:rsidR="00F13AC0" w:rsidRPr="0090656D" w:rsidRDefault="00F13AC0" w:rsidP="00F13AC0">
      <w:pPr>
        <w:ind w:firstLine="709"/>
        <w:jc w:val="both"/>
        <w:rPr>
          <w:sz w:val="28"/>
          <w:szCs w:val="28"/>
        </w:rPr>
      </w:pPr>
      <w:r w:rsidRPr="00F13AC0">
        <w:rPr>
          <w:sz w:val="28"/>
          <w:szCs w:val="28"/>
        </w:rPr>
        <w:t xml:space="preserve">В соответствии со статьями 84, 98 </w:t>
      </w:r>
      <w:hyperlink r:id="rId9" w:tooltip="Лесного кодекса" w:history="1">
        <w:r w:rsidRPr="0090656D">
          <w:rPr>
            <w:sz w:val="28"/>
            <w:szCs w:val="28"/>
          </w:rPr>
          <w:t>Лесного кодекса</w:t>
        </w:r>
      </w:hyperlink>
      <w:r w:rsidRPr="00F13AC0">
        <w:rPr>
          <w:sz w:val="28"/>
          <w:szCs w:val="28"/>
        </w:rPr>
        <w:t xml:space="preserve"> Российской Федерации, </w:t>
      </w:r>
      <w:r w:rsidRPr="0090656D">
        <w:rPr>
          <w:sz w:val="28"/>
          <w:szCs w:val="28"/>
        </w:rPr>
        <w:t>Федеральным законом от 31.07.2020 № 248-ФЗ «О государственном контроле (надзоре) и муниципальном контроле в Российской Федерации»</w:t>
      </w:r>
      <w:r w:rsidRPr="00F13AC0">
        <w:rPr>
          <w:sz w:val="28"/>
          <w:szCs w:val="28"/>
        </w:rPr>
        <w:t xml:space="preserve">, Федеральным </w:t>
      </w:r>
      <w:r w:rsidRPr="0090656D">
        <w:rPr>
          <w:sz w:val="28"/>
          <w:szCs w:val="28"/>
        </w:rPr>
        <w:t xml:space="preserve">законом </w:t>
      </w:r>
      <w:hyperlink r:id="rId10" w:tooltip="Об общих принципах организации местного самоуправления в Российской Федерации" w:history="1">
        <w:r w:rsidRPr="0090656D">
          <w:rPr>
            <w:sz w:val="28"/>
            <w:szCs w:val="28"/>
          </w:rPr>
          <w:t>от 06.10.2003 № 131-ФЗ</w:t>
        </w:r>
      </w:hyperlink>
      <w:r w:rsidRPr="0090656D">
        <w:rPr>
          <w:sz w:val="28"/>
          <w:szCs w:val="28"/>
        </w:rPr>
        <w:t xml:space="preserve"> «Об общих принципах организации местного самоуправления в Российской Федерации, </w:t>
      </w:r>
      <w:hyperlink r:id="rId11" w:tooltip="Уставом муниципального образования Прокопьевский муниципальный округ Кемеровской области – Кузбасса" w:history="1">
        <w:r w:rsidRPr="0090656D">
          <w:rPr>
            <w:sz w:val="28"/>
            <w:szCs w:val="28"/>
          </w:rPr>
          <w:t>Уставом муниципального образования Прокопьевский муниципальный округ Кемеровской области – Кузбасса</w:t>
        </w:r>
      </w:hyperlink>
      <w:r w:rsidRPr="0090656D">
        <w:rPr>
          <w:sz w:val="28"/>
          <w:szCs w:val="28"/>
        </w:rPr>
        <w:t>,</w:t>
      </w:r>
    </w:p>
    <w:p w14:paraId="09FB0A06" w14:textId="77777777" w:rsidR="00F13AC0" w:rsidRPr="00F13AC0" w:rsidRDefault="00F13AC0" w:rsidP="00F13AC0">
      <w:pPr>
        <w:ind w:firstLine="709"/>
        <w:jc w:val="both"/>
        <w:rPr>
          <w:sz w:val="28"/>
          <w:szCs w:val="28"/>
        </w:rPr>
      </w:pPr>
    </w:p>
    <w:p w14:paraId="7EBC4E16" w14:textId="77777777" w:rsidR="00F13AC0" w:rsidRPr="00F13AC0" w:rsidRDefault="00F13AC0" w:rsidP="0090656D">
      <w:pPr>
        <w:jc w:val="both"/>
        <w:rPr>
          <w:sz w:val="28"/>
          <w:szCs w:val="28"/>
        </w:rPr>
      </w:pPr>
      <w:r w:rsidRPr="00F13AC0">
        <w:rPr>
          <w:sz w:val="28"/>
          <w:szCs w:val="28"/>
        </w:rPr>
        <w:t>Совет народных депутатов Прокопьевского муниципального округа решил:</w:t>
      </w:r>
    </w:p>
    <w:p w14:paraId="190C8DE4" w14:textId="77777777" w:rsidR="00F13AC0" w:rsidRPr="00F13AC0" w:rsidRDefault="00F13AC0" w:rsidP="00F13AC0">
      <w:pPr>
        <w:ind w:firstLine="709"/>
        <w:jc w:val="both"/>
        <w:rPr>
          <w:sz w:val="28"/>
          <w:szCs w:val="28"/>
        </w:rPr>
      </w:pPr>
    </w:p>
    <w:p w14:paraId="11AC2CE3" w14:textId="0295718C" w:rsidR="00F13AC0" w:rsidRPr="00F13AC0" w:rsidRDefault="00F13AC0" w:rsidP="00F13AC0">
      <w:pPr>
        <w:pStyle w:val="aff3"/>
        <w:numPr>
          <w:ilvl w:val="0"/>
          <w:numId w:val="5"/>
        </w:numPr>
        <w:ind w:left="0" w:firstLine="709"/>
        <w:jc w:val="both"/>
        <w:rPr>
          <w:sz w:val="28"/>
          <w:szCs w:val="28"/>
        </w:rPr>
      </w:pPr>
      <w:r w:rsidRPr="00F13AC0">
        <w:rPr>
          <w:sz w:val="28"/>
          <w:szCs w:val="28"/>
        </w:rPr>
        <w:t>Утвердить Положение о муниципальном лесном контроле на территории Прокопьевского муниципального округа Кемеровской области – Кузбасса, согласно приложению к настоящему решению.</w:t>
      </w:r>
    </w:p>
    <w:p w14:paraId="550A9ED5" w14:textId="77777777" w:rsidR="0090656D" w:rsidRDefault="00F13AC0" w:rsidP="00F13AC0">
      <w:pPr>
        <w:pStyle w:val="aff3"/>
        <w:numPr>
          <w:ilvl w:val="0"/>
          <w:numId w:val="5"/>
        </w:numPr>
        <w:ind w:left="0" w:firstLine="709"/>
        <w:jc w:val="both"/>
        <w:rPr>
          <w:sz w:val="28"/>
          <w:szCs w:val="28"/>
        </w:rPr>
      </w:pPr>
      <w:r>
        <w:rPr>
          <w:sz w:val="28"/>
          <w:szCs w:val="28"/>
        </w:rPr>
        <w:t>Признать утратившим</w:t>
      </w:r>
      <w:r w:rsidR="0090656D">
        <w:rPr>
          <w:sz w:val="28"/>
          <w:szCs w:val="28"/>
        </w:rPr>
        <w:t>и</w:t>
      </w:r>
      <w:r>
        <w:rPr>
          <w:sz w:val="28"/>
          <w:szCs w:val="28"/>
        </w:rPr>
        <w:t xml:space="preserve"> силу</w:t>
      </w:r>
      <w:r w:rsidR="0090656D">
        <w:rPr>
          <w:sz w:val="28"/>
          <w:szCs w:val="28"/>
        </w:rPr>
        <w:t>:</w:t>
      </w:r>
      <w:r>
        <w:rPr>
          <w:sz w:val="28"/>
          <w:szCs w:val="28"/>
        </w:rPr>
        <w:t xml:space="preserve"> </w:t>
      </w:r>
    </w:p>
    <w:p w14:paraId="58285B35" w14:textId="086127E4" w:rsidR="00F13AC0" w:rsidRDefault="0090656D" w:rsidP="0090656D">
      <w:pPr>
        <w:pStyle w:val="aff3"/>
        <w:ind w:left="0" w:firstLine="709"/>
        <w:jc w:val="both"/>
        <w:rPr>
          <w:sz w:val="28"/>
          <w:szCs w:val="28"/>
        </w:rPr>
      </w:pPr>
      <w:r>
        <w:rPr>
          <w:sz w:val="28"/>
          <w:szCs w:val="28"/>
        </w:rPr>
        <w:t xml:space="preserve">- </w:t>
      </w:r>
      <w:r w:rsidR="00F13AC0">
        <w:rPr>
          <w:sz w:val="28"/>
          <w:szCs w:val="28"/>
        </w:rPr>
        <w:t xml:space="preserve">решение Совета народных депутатов Прокопьевского муниципального округа от 30.12.2021 № 449 «Об утверждении </w:t>
      </w:r>
      <w:r w:rsidR="00EF2B0B">
        <w:rPr>
          <w:sz w:val="28"/>
          <w:szCs w:val="28"/>
        </w:rPr>
        <w:t>Положения</w:t>
      </w:r>
      <w:r w:rsidR="00F13AC0" w:rsidRPr="00F13AC0">
        <w:rPr>
          <w:sz w:val="28"/>
          <w:szCs w:val="28"/>
        </w:rPr>
        <w:t xml:space="preserve"> о муниципальном лесном контроле на территории Прокопьевского муниципального округа Кемеровской области – Кузбасса</w:t>
      </w:r>
      <w:r>
        <w:rPr>
          <w:sz w:val="28"/>
          <w:szCs w:val="28"/>
        </w:rPr>
        <w:t>»;</w:t>
      </w:r>
    </w:p>
    <w:p w14:paraId="6DCF4AB3" w14:textId="220030DB" w:rsidR="00EF2B0B" w:rsidRDefault="0090656D" w:rsidP="0090656D">
      <w:pPr>
        <w:pStyle w:val="aff3"/>
        <w:ind w:left="0" w:firstLine="709"/>
        <w:jc w:val="both"/>
        <w:rPr>
          <w:sz w:val="28"/>
          <w:szCs w:val="28"/>
        </w:rPr>
      </w:pPr>
      <w:r>
        <w:rPr>
          <w:sz w:val="28"/>
          <w:szCs w:val="28"/>
        </w:rPr>
        <w:t>-</w:t>
      </w:r>
      <w:r w:rsidR="00F13AC0" w:rsidRPr="00F13AC0">
        <w:rPr>
          <w:sz w:val="28"/>
          <w:szCs w:val="28"/>
        </w:rPr>
        <w:t xml:space="preserve"> решение Совета народных депутатов Прокопьевского муниципального округа от 23.06.2022 № 524 «О</w:t>
      </w:r>
      <w:r w:rsidR="00F13AC0">
        <w:rPr>
          <w:sz w:val="28"/>
          <w:szCs w:val="28"/>
        </w:rPr>
        <w:t xml:space="preserve"> внесении изменений в решение Совета наро</w:t>
      </w:r>
      <w:r w:rsidR="00EF2B0B">
        <w:rPr>
          <w:sz w:val="28"/>
          <w:szCs w:val="28"/>
        </w:rPr>
        <w:t xml:space="preserve">дных депутатов </w:t>
      </w:r>
      <w:r w:rsidR="00EF2B0B" w:rsidRPr="00F13AC0">
        <w:rPr>
          <w:sz w:val="28"/>
          <w:szCs w:val="28"/>
        </w:rPr>
        <w:t xml:space="preserve">Прокопьевского муниципального округа </w:t>
      </w:r>
      <w:r w:rsidR="00EF2B0B">
        <w:rPr>
          <w:sz w:val="28"/>
          <w:szCs w:val="28"/>
        </w:rPr>
        <w:t xml:space="preserve">от 30.12.2021 № 449 «Об утверждении Положения муниципального лесного контроля </w:t>
      </w:r>
      <w:r w:rsidR="00F13AC0" w:rsidRPr="00F13AC0">
        <w:rPr>
          <w:sz w:val="28"/>
          <w:szCs w:val="28"/>
        </w:rPr>
        <w:t>на территории Прокопьевского муниципального округа Кемеровской области-Кузбасса»</w:t>
      </w:r>
      <w:r>
        <w:rPr>
          <w:sz w:val="28"/>
          <w:szCs w:val="28"/>
        </w:rPr>
        <w:t>;</w:t>
      </w:r>
    </w:p>
    <w:p w14:paraId="4781701B" w14:textId="7E18E6FC" w:rsidR="00EF2B0B" w:rsidRDefault="0090656D" w:rsidP="0090656D">
      <w:pPr>
        <w:pStyle w:val="aff3"/>
        <w:ind w:left="0" w:firstLine="709"/>
        <w:jc w:val="both"/>
        <w:rPr>
          <w:sz w:val="28"/>
          <w:szCs w:val="28"/>
        </w:rPr>
      </w:pPr>
      <w:r>
        <w:rPr>
          <w:sz w:val="28"/>
          <w:szCs w:val="28"/>
        </w:rPr>
        <w:t xml:space="preserve">- </w:t>
      </w:r>
      <w:r w:rsidR="00EF2B0B" w:rsidRPr="00F13AC0">
        <w:rPr>
          <w:sz w:val="28"/>
          <w:szCs w:val="28"/>
        </w:rPr>
        <w:t xml:space="preserve">решение </w:t>
      </w:r>
      <w:r w:rsidR="00EF2B0B" w:rsidRPr="00EF2B0B">
        <w:rPr>
          <w:sz w:val="28"/>
          <w:szCs w:val="28"/>
        </w:rPr>
        <w:t>Совета народных депутатов Краснобродского городского округа от 29.09.2021 № 12/122 «</w:t>
      </w:r>
      <w:r w:rsidR="00EF2B0B" w:rsidRPr="00EF2B0B">
        <w:rPr>
          <w:rFonts w:eastAsia="Calibri"/>
          <w:sz w:val="28"/>
          <w:szCs w:val="28"/>
          <w:lang w:eastAsia="en-US"/>
        </w:rPr>
        <w:t>Об утверждении</w:t>
      </w:r>
      <w:r w:rsidR="00EF2B0B" w:rsidRPr="00EF2B0B">
        <w:rPr>
          <w:color w:val="000000"/>
          <w:sz w:val="28"/>
          <w:szCs w:val="28"/>
        </w:rPr>
        <w:t xml:space="preserve"> Положения об осуществлении муниципального лесного контроля на территории Краснобродского городского округа»</w:t>
      </w:r>
      <w:r>
        <w:rPr>
          <w:sz w:val="28"/>
          <w:szCs w:val="28"/>
        </w:rPr>
        <w:t>;</w:t>
      </w:r>
    </w:p>
    <w:p w14:paraId="1C624BC2" w14:textId="1AFD4C05" w:rsidR="0090656D" w:rsidRDefault="0090656D" w:rsidP="0090656D">
      <w:pPr>
        <w:pStyle w:val="aff3"/>
        <w:ind w:left="0" w:firstLine="709"/>
        <w:jc w:val="both"/>
        <w:rPr>
          <w:sz w:val="28"/>
          <w:szCs w:val="28"/>
        </w:rPr>
      </w:pPr>
      <w:r>
        <w:rPr>
          <w:sz w:val="28"/>
          <w:szCs w:val="28"/>
        </w:rPr>
        <w:lastRenderedPageBreak/>
        <w:t xml:space="preserve">- </w:t>
      </w:r>
      <w:r w:rsidR="0005702F" w:rsidRPr="0005702F">
        <w:rPr>
          <w:sz w:val="28"/>
          <w:szCs w:val="28"/>
        </w:rPr>
        <w:t xml:space="preserve">решение Совета народных депутатов Краснобродского городского округа от </w:t>
      </w:r>
      <w:r w:rsidR="0005702F">
        <w:rPr>
          <w:sz w:val="28"/>
          <w:szCs w:val="28"/>
        </w:rPr>
        <w:t>21.12</w:t>
      </w:r>
      <w:r w:rsidR="0005702F" w:rsidRPr="0005702F">
        <w:rPr>
          <w:sz w:val="28"/>
          <w:szCs w:val="28"/>
        </w:rPr>
        <w:t>.2021 № 1</w:t>
      </w:r>
      <w:r w:rsidR="0005702F">
        <w:rPr>
          <w:sz w:val="28"/>
          <w:szCs w:val="28"/>
        </w:rPr>
        <w:t>5</w:t>
      </w:r>
      <w:r w:rsidR="0005702F" w:rsidRPr="0005702F">
        <w:rPr>
          <w:sz w:val="28"/>
          <w:szCs w:val="28"/>
        </w:rPr>
        <w:t>/1</w:t>
      </w:r>
      <w:r w:rsidR="0005702F">
        <w:rPr>
          <w:sz w:val="28"/>
          <w:szCs w:val="28"/>
        </w:rPr>
        <w:t xml:space="preserve">67 «Об утверждении Критериев риска и Перечня </w:t>
      </w:r>
      <w:proofErr w:type="gramStart"/>
      <w:r w:rsidR="0005702F">
        <w:rPr>
          <w:sz w:val="28"/>
          <w:szCs w:val="28"/>
        </w:rPr>
        <w:t>индикаторов риска нарушения обязательных требований лесного законодательства</w:t>
      </w:r>
      <w:proofErr w:type="gramEnd"/>
      <w:r w:rsidR="0005702F">
        <w:rPr>
          <w:sz w:val="28"/>
          <w:szCs w:val="28"/>
        </w:rPr>
        <w:t>».</w:t>
      </w:r>
    </w:p>
    <w:p w14:paraId="1542B7C4" w14:textId="3681754A" w:rsidR="00F13AC0" w:rsidRPr="000E5815" w:rsidRDefault="0005702F" w:rsidP="000E5815">
      <w:pPr>
        <w:ind w:firstLine="567"/>
        <w:jc w:val="both"/>
        <w:rPr>
          <w:sz w:val="28"/>
          <w:szCs w:val="28"/>
        </w:rPr>
      </w:pPr>
      <w:r w:rsidRPr="000E5815">
        <w:rPr>
          <w:sz w:val="28"/>
          <w:szCs w:val="28"/>
        </w:rPr>
        <w:t xml:space="preserve">3. </w:t>
      </w:r>
      <w:r w:rsidR="00F13AC0" w:rsidRPr="000E5815">
        <w:rPr>
          <w:sz w:val="28"/>
          <w:szCs w:val="28"/>
        </w:rPr>
        <w:t>Опубликовать настоящее решение в газете «Сельская новь».</w:t>
      </w:r>
    </w:p>
    <w:p w14:paraId="3B908FA1" w14:textId="3F7C2B1F" w:rsidR="00F13AC0" w:rsidRPr="00F13AC0" w:rsidRDefault="0090656D" w:rsidP="000E5815">
      <w:pPr>
        <w:ind w:firstLine="567"/>
        <w:jc w:val="both"/>
        <w:rPr>
          <w:sz w:val="28"/>
          <w:szCs w:val="28"/>
        </w:rPr>
      </w:pPr>
      <w:r>
        <w:rPr>
          <w:sz w:val="28"/>
          <w:szCs w:val="28"/>
        </w:rPr>
        <w:t>4</w:t>
      </w:r>
      <w:r w:rsidR="00EF2B0B">
        <w:rPr>
          <w:sz w:val="28"/>
          <w:szCs w:val="28"/>
        </w:rPr>
        <w:t xml:space="preserve">. </w:t>
      </w:r>
      <w:r w:rsidR="00F13AC0" w:rsidRPr="00F13AC0">
        <w:rPr>
          <w:sz w:val="28"/>
          <w:szCs w:val="28"/>
        </w:rPr>
        <w:t xml:space="preserve">Настоящее решение вступает в силу после </w:t>
      </w:r>
      <w:r w:rsidR="00EF2B0B">
        <w:rPr>
          <w:sz w:val="28"/>
          <w:szCs w:val="28"/>
        </w:rPr>
        <w:t>его официального опубликования.</w:t>
      </w:r>
    </w:p>
    <w:p w14:paraId="7557BE8B" w14:textId="1F7D5A0C" w:rsidR="00EF2B0B" w:rsidRPr="00EF2B0B" w:rsidRDefault="0090656D" w:rsidP="00EF2B0B">
      <w:pPr>
        <w:widowControl w:val="0"/>
        <w:tabs>
          <w:tab w:val="left" w:pos="851"/>
        </w:tabs>
        <w:autoSpaceDE w:val="0"/>
        <w:autoSpaceDN w:val="0"/>
        <w:ind w:firstLine="567"/>
        <w:jc w:val="both"/>
        <w:rPr>
          <w:sz w:val="28"/>
          <w:szCs w:val="28"/>
        </w:rPr>
      </w:pPr>
      <w:r>
        <w:rPr>
          <w:sz w:val="28"/>
          <w:szCs w:val="28"/>
        </w:rPr>
        <w:t>5</w:t>
      </w:r>
      <w:r w:rsidR="00EF2B0B">
        <w:rPr>
          <w:sz w:val="28"/>
          <w:szCs w:val="28"/>
        </w:rPr>
        <w:t xml:space="preserve">. </w:t>
      </w:r>
      <w:proofErr w:type="gramStart"/>
      <w:r w:rsidR="00EF2B0B" w:rsidRPr="00EF2B0B">
        <w:rPr>
          <w:sz w:val="28"/>
          <w:szCs w:val="28"/>
        </w:rPr>
        <w:t>Контроль за</w:t>
      </w:r>
      <w:proofErr w:type="gramEnd"/>
      <w:r w:rsidR="00EF2B0B" w:rsidRPr="00EF2B0B">
        <w:rPr>
          <w:sz w:val="28"/>
          <w:szCs w:val="28"/>
        </w:rPr>
        <w:t xml:space="preserve"> исполнением настоящего решения возложить на председателя комиссии по </w:t>
      </w:r>
      <w:r>
        <w:rPr>
          <w:sz w:val="28"/>
          <w:szCs w:val="28"/>
        </w:rPr>
        <w:t>аграрной политике, землепользованию и экологии В.Ф. Иванова.</w:t>
      </w:r>
    </w:p>
    <w:p w14:paraId="33E2DA85" w14:textId="624B1454" w:rsidR="00F13AC0" w:rsidRPr="00F13AC0" w:rsidRDefault="00F13AC0" w:rsidP="00F13AC0">
      <w:pPr>
        <w:ind w:firstLine="709"/>
        <w:jc w:val="both"/>
        <w:rPr>
          <w:sz w:val="28"/>
          <w:szCs w:val="28"/>
        </w:rPr>
      </w:pPr>
    </w:p>
    <w:p w14:paraId="416600E3" w14:textId="10D3A2F2" w:rsidR="00F13AC0" w:rsidRDefault="00F13AC0" w:rsidP="00F13AC0">
      <w:pPr>
        <w:ind w:firstLine="709"/>
        <w:jc w:val="both"/>
        <w:rPr>
          <w:sz w:val="28"/>
          <w:szCs w:val="28"/>
        </w:rPr>
      </w:pPr>
    </w:p>
    <w:tbl>
      <w:tblPr>
        <w:tblW w:w="9875" w:type="dxa"/>
        <w:tblInd w:w="14" w:type="dxa"/>
        <w:tblLook w:val="04A0" w:firstRow="1" w:lastRow="0" w:firstColumn="1" w:lastColumn="0" w:noHBand="0" w:noVBand="1"/>
      </w:tblPr>
      <w:tblGrid>
        <w:gridCol w:w="4205"/>
        <w:gridCol w:w="5670"/>
      </w:tblGrid>
      <w:tr w:rsidR="00EF2B0B" w:rsidRPr="001A32CE" w14:paraId="08D60DC9" w14:textId="77777777" w:rsidTr="000E5815">
        <w:tc>
          <w:tcPr>
            <w:tcW w:w="4205" w:type="dxa"/>
            <w:hideMark/>
          </w:tcPr>
          <w:p w14:paraId="08228EC7" w14:textId="77777777" w:rsidR="00EF2B0B" w:rsidRPr="001A6C7C" w:rsidRDefault="00EF2B0B" w:rsidP="001A1413">
            <w:pPr>
              <w:tabs>
                <w:tab w:val="num" w:pos="0"/>
              </w:tabs>
              <w:rPr>
                <w:sz w:val="28"/>
                <w:szCs w:val="28"/>
              </w:rPr>
            </w:pPr>
            <w:r w:rsidRPr="001A6C7C">
              <w:rPr>
                <w:sz w:val="28"/>
                <w:szCs w:val="28"/>
              </w:rPr>
              <w:t xml:space="preserve">Глава Прокопьевского муниципального округа </w:t>
            </w:r>
          </w:p>
          <w:p w14:paraId="7188B9A8" w14:textId="77777777" w:rsidR="000E5815" w:rsidRDefault="000E5815" w:rsidP="000E5815">
            <w:pPr>
              <w:tabs>
                <w:tab w:val="num" w:pos="0"/>
              </w:tabs>
              <w:rPr>
                <w:sz w:val="28"/>
                <w:szCs w:val="28"/>
              </w:rPr>
            </w:pPr>
          </w:p>
          <w:p w14:paraId="20CB0C52" w14:textId="7B7924E1" w:rsidR="00EF2B0B" w:rsidRPr="001A6C7C" w:rsidRDefault="00EF2B0B" w:rsidP="000E5815">
            <w:pPr>
              <w:tabs>
                <w:tab w:val="num" w:pos="0"/>
              </w:tabs>
              <w:rPr>
                <w:sz w:val="28"/>
                <w:szCs w:val="28"/>
              </w:rPr>
            </w:pPr>
            <w:r w:rsidRPr="001A6C7C">
              <w:rPr>
                <w:sz w:val="28"/>
                <w:szCs w:val="28"/>
              </w:rPr>
              <w:t xml:space="preserve">____________ Н.Г. Шабалина </w:t>
            </w:r>
          </w:p>
        </w:tc>
        <w:tc>
          <w:tcPr>
            <w:tcW w:w="5670" w:type="dxa"/>
          </w:tcPr>
          <w:p w14:paraId="28A45AB1" w14:textId="77777777" w:rsidR="00EF2B0B" w:rsidRPr="001A6C7C" w:rsidRDefault="00EF2B0B" w:rsidP="001A1413">
            <w:pPr>
              <w:tabs>
                <w:tab w:val="num" w:pos="0"/>
              </w:tabs>
              <w:jc w:val="both"/>
              <w:rPr>
                <w:sz w:val="28"/>
                <w:szCs w:val="28"/>
              </w:rPr>
            </w:pPr>
            <w:r w:rsidRPr="001A6C7C">
              <w:rPr>
                <w:sz w:val="28"/>
                <w:szCs w:val="28"/>
              </w:rPr>
              <w:t>Председатель Совета народных депутатов Прокопьевского муниципального округа</w:t>
            </w:r>
          </w:p>
          <w:p w14:paraId="4437F4EB" w14:textId="77777777" w:rsidR="00EF2B0B" w:rsidRPr="001A6C7C" w:rsidRDefault="00EF2B0B" w:rsidP="001A1413">
            <w:pPr>
              <w:tabs>
                <w:tab w:val="num" w:pos="0"/>
              </w:tabs>
              <w:jc w:val="both"/>
              <w:rPr>
                <w:sz w:val="28"/>
                <w:szCs w:val="28"/>
              </w:rPr>
            </w:pPr>
          </w:p>
          <w:p w14:paraId="31BBB330" w14:textId="77777777" w:rsidR="00EF2B0B" w:rsidRPr="001A32CE" w:rsidRDefault="00EF2B0B" w:rsidP="001A1413">
            <w:pPr>
              <w:tabs>
                <w:tab w:val="num" w:pos="0"/>
              </w:tabs>
              <w:rPr>
                <w:sz w:val="28"/>
                <w:szCs w:val="28"/>
              </w:rPr>
            </w:pPr>
            <w:r w:rsidRPr="001A6C7C">
              <w:rPr>
                <w:sz w:val="28"/>
                <w:szCs w:val="28"/>
              </w:rPr>
              <w:t xml:space="preserve">___________ И.А. </w:t>
            </w:r>
            <w:proofErr w:type="spellStart"/>
            <w:r w:rsidRPr="001A6C7C">
              <w:rPr>
                <w:sz w:val="28"/>
                <w:szCs w:val="28"/>
              </w:rPr>
              <w:t>Лошманкина</w:t>
            </w:r>
            <w:proofErr w:type="spellEnd"/>
          </w:p>
        </w:tc>
      </w:tr>
    </w:tbl>
    <w:p w14:paraId="62DF0CEE" w14:textId="77777777" w:rsidR="00EF2B0B" w:rsidRDefault="00EF2B0B" w:rsidP="00F13AC0">
      <w:pPr>
        <w:ind w:firstLine="709"/>
        <w:jc w:val="both"/>
        <w:rPr>
          <w:sz w:val="28"/>
          <w:szCs w:val="28"/>
        </w:rPr>
      </w:pPr>
    </w:p>
    <w:p w14:paraId="21FFFE6C" w14:textId="77777777" w:rsidR="00EF2B0B" w:rsidRDefault="00EF2B0B" w:rsidP="00F13AC0">
      <w:pPr>
        <w:ind w:firstLine="709"/>
        <w:jc w:val="both"/>
        <w:rPr>
          <w:sz w:val="28"/>
          <w:szCs w:val="28"/>
        </w:rPr>
      </w:pPr>
    </w:p>
    <w:p w14:paraId="74D047A7" w14:textId="77777777" w:rsidR="00EF2B0B" w:rsidRDefault="00EF2B0B" w:rsidP="00F13AC0">
      <w:pPr>
        <w:ind w:firstLine="709"/>
        <w:jc w:val="both"/>
        <w:rPr>
          <w:sz w:val="28"/>
          <w:szCs w:val="28"/>
        </w:rPr>
      </w:pPr>
    </w:p>
    <w:p w14:paraId="7559CA60" w14:textId="77777777" w:rsidR="00EF2B0B" w:rsidRDefault="00EF2B0B" w:rsidP="00F13AC0">
      <w:pPr>
        <w:ind w:firstLine="709"/>
        <w:jc w:val="both"/>
        <w:rPr>
          <w:sz w:val="28"/>
          <w:szCs w:val="28"/>
        </w:rPr>
      </w:pPr>
    </w:p>
    <w:p w14:paraId="10B5B6B2" w14:textId="77777777" w:rsidR="00EF2B0B" w:rsidRDefault="00EF2B0B" w:rsidP="00F13AC0">
      <w:pPr>
        <w:ind w:firstLine="709"/>
        <w:jc w:val="both"/>
        <w:rPr>
          <w:sz w:val="28"/>
          <w:szCs w:val="28"/>
        </w:rPr>
      </w:pPr>
    </w:p>
    <w:p w14:paraId="262E7AD8" w14:textId="77777777" w:rsidR="00EF2B0B" w:rsidRPr="00F13AC0" w:rsidRDefault="00EF2B0B" w:rsidP="00F13AC0">
      <w:pPr>
        <w:ind w:firstLine="709"/>
        <w:jc w:val="both"/>
        <w:rPr>
          <w:sz w:val="28"/>
          <w:szCs w:val="28"/>
        </w:rPr>
      </w:pPr>
    </w:p>
    <w:p w14:paraId="013CEB92" w14:textId="77777777" w:rsidR="00F13AC0" w:rsidRPr="00F13AC0" w:rsidRDefault="00F13AC0" w:rsidP="00F13AC0">
      <w:pPr>
        <w:ind w:firstLine="709"/>
        <w:jc w:val="both"/>
        <w:rPr>
          <w:sz w:val="28"/>
          <w:szCs w:val="28"/>
        </w:rPr>
      </w:pPr>
    </w:p>
    <w:p w14:paraId="1925F11F" w14:textId="77777777" w:rsidR="00F13AC0" w:rsidRPr="00F13AC0" w:rsidRDefault="00F13AC0" w:rsidP="00F13AC0">
      <w:pPr>
        <w:ind w:firstLine="709"/>
        <w:jc w:val="both"/>
        <w:rPr>
          <w:sz w:val="28"/>
          <w:szCs w:val="28"/>
        </w:rPr>
      </w:pPr>
    </w:p>
    <w:p w14:paraId="25AF9B8F" w14:textId="77777777" w:rsidR="00EF2B0B" w:rsidRDefault="00EF2B0B" w:rsidP="00F13AC0">
      <w:pPr>
        <w:ind w:firstLine="709"/>
        <w:jc w:val="right"/>
        <w:rPr>
          <w:b/>
          <w:bCs/>
          <w:kern w:val="28"/>
          <w:sz w:val="28"/>
          <w:szCs w:val="28"/>
        </w:rPr>
      </w:pPr>
    </w:p>
    <w:p w14:paraId="5CEF73DF" w14:textId="77777777" w:rsidR="00EF2B0B" w:rsidRDefault="00EF2B0B" w:rsidP="00F13AC0">
      <w:pPr>
        <w:ind w:firstLine="709"/>
        <w:jc w:val="right"/>
        <w:rPr>
          <w:b/>
          <w:bCs/>
          <w:kern w:val="28"/>
          <w:sz w:val="28"/>
          <w:szCs w:val="28"/>
        </w:rPr>
      </w:pPr>
    </w:p>
    <w:p w14:paraId="693D1151" w14:textId="77777777" w:rsidR="00EF2B0B" w:rsidRDefault="00EF2B0B" w:rsidP="00F13AC0">
      <w:pPr>
        <w:ind w:firstLine="709"/>
        <w:jc w:val="right"/>
        <w:rPr>
          <w:b/>
          <w:bCs/>
          <w:kern w:val="28"/>
          <w:sz w:val="28"/>
          <w:szCs w:val="28"/>
        </w:rPr>
      </w:pPr>
    </w:p>
    <w:p w14:paraId="66CE526D" w14:textId="77777777" w:rsidR="00EF2B0B" w:rsidRDefault="00EF2B0B" w:rsidP="00F13AC0">
      <w:pPr>
        <w:ind w:firstLine="709"/>
        <w:jc w:val="right"/>
        <w:rPr>
          <w:b/>
          <w:bCs/>
          <w:kern w:val="28"/>
          <w:sz w:val="28"/>
          <w:szCs w:val="28"/>
        </w:rPr>
      </w:pPr>
    </w:p>
    <w:p w14:paraId="143CFF0F" w14:textId="77777777" w:rsidR="00EF2B0B" w:rsidRDefault="00EF2B0B" w:rsidP="00F13AC0">
      <w:pPr>
        <w:ind w:firstLine="709"/>
        <w:jc w:val="right"/>
        <w:rPr>
          <w:b/>
          <w:bCs/>
          <w:kern w:val="28"/>
          <w:sz w:val="28"/>
          <w:szCs w:val="28"/>
        </w:rPr>
      </w:pPr>
    </w:p>
    <w:p w14:paraId="0311A5AA" w14:textId="77777777" w:rsidR="00EF2B0B" w:rsidRDefault="00EF2B0B" w:rsidP="00F13AC0">
      <w:pPr>
        <w:ind w:firstLine="709"/>
        <w:jc w:val="right"/>
        <w:rPr>
          <w:b/>
          <w:bCs/>
          <w:kern w:val="28"/>
          <w:sz w:val="28"/>
          <w:szCs w:val="28"/>
        </w:rPr>
      </w:pPr>
    </w:p>
    <w:p w14:paraId="570D1B9C" w14:textId="77777777" w:rsidR="00EF2B0B" w:rsidRDefault="00EF2B0B" w:rsidP="00F13AC0">
      <w:pPr>
        <w:ind w:firstLine="709"/>
        <w:jc w:val="right"/>
        <w:rPr>
          <w:b/>
          <w:bCs/>
          <w:kern w:val="28"/>
          <w:sz w:val="28"/>
          <w:szCs w:val="28"/>
        </w:rPr>
      </w:pPr>
    </w:p>
    <w:p w14:paraId="2CE91A00" w14:textId="77777777" w:rsidR="00EF2B0B" w:rsidRDefault="00EF2B0B" w:rsidP="00F13AC0">
      <w:pPr>
        <w:ind w:firstLine="709"/>
        <w:jc w:val="right"/>
        <w:rPr>
          <w:b/>
          <w:bCs/>
          <w:kern w:val="28"/>
          <w:sz w:val="28"/>
          <w:szCs w:val="28"/>
        </w:rPr>
      </w:pPr>
    </w:p>
    <w:p w14:paraId="059732D1" w14:textId="77777777" w:rsidR="00EF2B0B" w:rsidRDefault="00EF2B0B" w:rsidP="00F13AC0">
      <w:pPr>
        <w:ind w:firstLine="709"/>
        <w:jc w:val="right"/>
        <w:rPr>
          <w:b/>
          <w:bCs/>
          <w:kern w:val="28"/>
          <w:sz w:val="28"/>
          <w:szCs w:val="28"/>
        </w:rPr>
      </w:pPr>
    </w:p>
    <w:p w14:paraId="148533FA" w14:textId="77777777" w:rsidR="00EF2B0B" w:rsidRDefault="00EF2B0B" w:rsidP="00F13AC0">
      <w:pPr>
        <w:ind w:firstLine="709"/>
        <w:jc w:val="right"/>
        <w:rPr>
          <w:b/>
          <w:bCs/>
          <w:kern w:val="28"/>
          <w:sz w:val="28"/>
          <w:szCs w:val="28"/>
        </w:rPr>
      </w:pPr>
    </w:p>
    <w:p w14:paraId="5527AC33" w14:textId="77777777" w:rsidR="00EF2B0B" w:rsidRDefault="00EF2B0B" w:rsidP="00F13AC0">
      <w:pPr>
        <w:ind w:firstLine="709"/>
        <w:jc w:val="right"/>
        <w:rPr>
          <w:b/>
          <w:bCs/>
          <w:kern w:val="28"/>
          <w:sz w:val="28"/>
          <w:szCs w:val="28"/>
        </w:rPr>
      </w:pPr>
    </w:p>
    <w:p w14:paraId="6E060B13" w14:textId="77777777" w:rsidR="00EF2B0B" w:rsidRDefault="00EF2B0B" w:rsidP="00F13AC0">
      <w:pPr>
        <w:ind w:firstLine="709"/>
        <w:jc w:val="right"/>
        <w:rPr>
          <w:b/>
          <w:bCs/>
          <w:kern w:val="28"/>
          <w:sz w:val="28"/>
          <w:szCs w:val="28"/>
        </w:rPr>
      </w:pPr>
    </w:p>
    <w:p w14:paraId="78E3BCFA" w14:textId="77777777" w:rsidR="00EF2B0B" w:rsidRDefault="00EF2B0B" w:rsidP="00F13AC0">
      <w:pPr>
        <w:ind w:firstLine="709"/>
        <w:jc w:val="right"/>
        <w:rPr>
          <w:b/>
          <w:bCs/>
          <w:kern w:val="28"/>
          <w:sz w:val="28"/>
          <w:szCs w:val="28"/>
        </w:rPr>
      </w:pPr>
    </w:p>
    <w:p w14:paraId="53D5C45F" w14:textId="77777777" w:rsidR="00EF2B0B" w:rsidRDefault="00EF2B0B" w:rsidP="00F13AC0">
      <w:pPr>
        <w:ind w:firstLine="709"/>
        <w:jc w:val="right"/>
        <w:rPr>
          <w:b/>
          <w:bCs/>
          <w:kern w:val="28"/>
          <w:sz w:val="28"/>
          <w:szCs w:val="28"/>
        </w:rPr>
      </w:pPr>
    </w:p>
    <w:p w14:paraId="4ADB4C99" w14:textId="77777777" w:rsidR="00EF2B0B" w:rsidRDefault="00EF2B0B" w:rsidP="00F13AC0">
      <w:pPr>
        <w:ind w:firstLine="709"/>
        <w:jc w:val="right"/>
        <w:rPr>
          <w:b/>
          <w:bCs/>
          <w:kern w:val="28"/>
          <w:sz w:val="28"/>
          <w:szCs w:val="28"/>
        </w:rPr>
      </w:pPr>
    </w:p>
    <w:p w14:paraId="5A166C7C" w14:textId="77777777" w:rsidR="00EF2B0B" w:rsidRDefault="00EF2B0B" w:rsidP="00F13AC0">
      <w:pPr>
        <w:ind w:firstLine="709"/>
        <w:jc w:val="right"/>
        <w:rPr>
          <w:b/>
          <w:bCs/>
          <w:kern w:val="28"/>
          <w:sz w:val="28"/>
          <w:szCs w:val="28"/>
        </w:rPr>
      </w:pPr>
    </w:p>
    <w:p w14:paraId="294CC842" w14:textId="77777777" w:rsidR="00EF2B0B" w:rsidRDefault="00EF2B0B" w:rsidP="00F13AC0">
      <w:pPr>
        <w:ind w:firstLine="709"/>
        <w:jc w:val="right"/>
        <w:rPr>
          <w:b/>
          <w:bCs/>
          <w:kern w:val="28"/>
          <w:sz w:val="28"/>
          <w:szCs w:val="28"/>
        </w:rPr>
      </w:pPr>
    </w:p>
    <w:p w14:paraId="01AB6572" w14:textId="77777777" w:rsidR="00EF2B0B" w:rsidRDefault="00EF2B0B" w:rsidP="00F13AC0">
      <w:pPr>
        <w:ind w:firstLine="709"/>
        <w:jc w:val="right"/>
        <w:rPr>
          <w:b/>
          <w:bCs/>
          <w:kern w:val="28"/>
          <w:sz w:val="28"/>
          <w:szCs w:val="28"/>
        </w:rPr>
      </w:pPr>
    </w:p>
    <w:p w14:paraId="275F753F" w14:textId="77777777" w:rsidR="00EF2B0B" w:rsidRDefault="00EF2B0B" w:rsidP="00F13AC0">
      <w:pPr>
        <w:ind w:firstLine="709"/>
        <w:jc w:val="right"/>
        <w:rPr>
          <w:b/>
          <w:bCs/>
          <w:kern w:val="28"/>
          <w:sz w:val="28"/>
          <w:szCs w:val="28"/>
        </w:rPr>
      </w:pPr>
    </w:p>
    <w:p w14:paraId="25474DDB" w14:textId="77777777" w:rsidR="000E5815" w:rsidRDefault="000E5815" w:rsidP="00F13AC0">
      <w:pPr>
        <w:ind w:firstLine="709"/>
        <w:jc w:val="right"/>
        <w:rPr>
          <w:b/>
          <w:bCs/>
          <w:kern w:val="28"/>
          <w:sz w:val="28"/>
          <w:szCs w:val="28"/>
        </w:rPr>
      </w:pPr>
    </w:p>
    <w:p w14:paraId="1421B986" w14:textId="77777777" w:rsidR="00EF2B0B" w:rsidRDefault="00EF2B0B" w:rsidP="00F13AC0">
      <w:pPr>
        <w:ind w:firstLine="709"/>
        <w:jc w:val="right"/>
        <w:rPr>
          <w:b/>
          <w:bCs/>
          <w:kern w:val="28"/>
          <w:sz w:val="28"/>
          <w:szCs w:val="28"/>
        </w:rPr>
      </w:pPr>
    </w:p>
    <w:p w14:paraId="6CD706AB" w14:textId="77777777" w:rsidR="00EF2B0B" w:rsidRDefault="00EF2B0B" w:rsidP="00F13AC0">
      <w:pPr>
        <w:ind w:firstLine="709"/>
        <w:jc w:val="right"/>
        <w:rPr>
          <w:b/>
          <w:bCs/>
          <w:kern w:val="28"/>
          <w:sz w:val="28"/>
          <w:szCs w:val="28"/>
        </w:rPr>
      </w:pPr>
    </w:p>
    <w:p w14:paraId="46092185" w14:textId="77777777" w:rsidR="000E5815" w:rsidRDefault="00F13AC0" w:rsidP="000E5815">
      <w:pPr>
        <w:ind w:firstLine="709"/>
        <w:jc w:val="right"/>
        <w:rPr>
          <w:bCs/>
          <w:kern w:val="28"/>
        </w:rPr>
      </w:pPr>
      <w:r w:rsidRPr="00F13AC0">
        <w:rPr>
          <w:bCs/>
          <w:kern w:val="28"/>
        </w:rPr>
        <w:t>Приложение</w:t>
      </w:r>
      <w:r w:rsidR="000E5815">
        <w:rPr>
          <w:bCs/>
          <w:kern w:val="28"/>
        </w:rPr>
        <w:t xml:space="preserve"> </w:t>
      </w:r>
      <w:r w:rsidRPr="00F13AC0">
        <w:rPr>
          <w:bCs/>
          <w:kern w:val="28"/>
        </w:rPr>
        <w:t>к решению</w:t>
      </w:r>
    </w:p>
    <w:p w14:paraId="14180285" w14:textId="6757B75E" w:rsidR="00F13AC0" w:rsidRPr="00F13AC0" w:rsidRDefault="00F13AC0" w:rsidP="000E5815">
      <w:pPr>
        <w:ind w:firstLine="709"/>
        <w:jc w:val="right"/>
        <w:rPr>
          <w:bCs/>
          <w:kern w:val="28"/>
        </w:rPr>
      </w:pPr>
      <w:r w:rsidRPr="00F13AC0">
        <w:rPr>
          <w:bCs/>
          <w:kern w:val="28"/>
        </w:rPr>
        <w:t>Совета народных депутатов</w:t>
      </w:r>
    </w:p>
    <w:p w14:paraId="782552DF" w14:textId="77777777" w:rsidR="00F13AC0" w:rsidRPr="00F13AC0" w:rsidRDefault="00F13AC0" w:rsidP="00F13AC0">
      <w:pPr>
        <w:ind w:firstLine="709"/>
        <w:jc w:val="right"/>
        <w:rPr>
          <w:bCs/>
          <w:kern w:val="28"/>
        </w:rPr>
      </w:pPr>
      <w:r w:rsidRPr="00F13AC0">
        <w:rPr>
          <w:bCs/>
          <w:kern w:val="28"/>
        </w:rPr>
        <w:t>Прокопьевского муниципального округа</w:t>
      </w:r>
    </w:p>
    <w:p w14:paraId="4AE93BCF" w14:textId="6A768C9A" w:rsidR="00F13AC0" w:rsidRPr="00F13AC0" w:rsidRDefault="00F13AC0" w:rsidP="00F13AC0">
      <w:pPr>
        <w:ind w:firstLine="709"/>
        <w:jc w:val="right"/>
        <w:rPr>
          <w:bCs/>
          <w:kern w:val="28"/>
        </w:rPr>
      </w:pPr>
      <w:r w:rsidRPr="00F13AC0">
        <w:rPr>
          <w:bCs/>
          <w:kern w:val="28"/>
        </w:rPr>
        <w:t>от</w:t>
      </w:r>
      <w:r w:rsidR="000E5815">
        <w:rPr>
          <w:bCs/>
          <w:kern w:val="28"/>
        </w:rPr>
        <w:t xml:space="preserve"> 22.11.2023 </w:t>
      </w:r>
      <w:r w:rsidRPr="00F13AC0">
        <w:rPr>
          <w:bCs/>
          <w:kern w:val="28"/>
        </w:rPr>
        <w:t xml:space="preserve">№ </w:t>
      </w:r>
      <w:r w:rsidR="000E5815">
        <w:rPr>
          <w:bCs/>
          <w:kern w:val="28"/>
        </w:rPr>
        <w:t>200</w:t>
      </w:r>
    </w:p>
    <w:p w14:paraId="70A84558" w14:textId="77777777" w:rsidR="00F13AC0" w:rsidRPr="00F13AC0" w:rsidRDefault="00F13AC0" w:rsidP="00F13AC0">
      <w:pPr>
        <w:ind w:firstLine="709"/>
        <w:jc w:val="both"/>
      </w:pPr>
    </w:p>
    <w:p w14:paraId="0279364F" w14:textId="77777777" w:rsidR="00F13AC0" w:rsidRPr="00F13AC0" w:rsidRDefault="00F13AC0" w:rsidP="00F13AC0">
      <w:pPr>
        <w:ind w:firstLine="709"/>
        <w:jc w:val="center"/>
        <w:rPr>
          <w:b/>
          <w:bCs/>
          <w:kern w:val="28"/>
          <w:sz w:val="28"/>
          <w:szCs w:val="28"/>
        </w:rPr>
      </w:pPr>
      <w:r w:rsidRPr="00F13AC0">
        <w:rPr>
          <w:b/>
          <w:bCs/>
          <w:kern w:val="28"/>
          <w:sz w:val="28"/>
          <w:szCs w:val="28"/>
        </w:rPr>
        <w:t xml:space="preserve">Положение о муниципальном лесном контроле </w:t>
      </w:r>
    </w:p>
    <w:p w14:paraId="7F253968" w14:textId="77777777" w:rsidR="00F13AC0" w:rsidRPr="00F13AC0" w:rsidRDefault="00F13AC0" w:rsidP="00F13AC0">
      <w:pPr>
        <w:ind w:firstLine="709"/>
        <w:jc w:val="center"/>
        <w:rPr>
          <w:b/>
          <w:bCs/>
          <w:kern w:val="28"/>
          <w:sz w:val="28"/>
          <w:szCs w:val="28"/>
        </w:rPr>
      </w:pPr>
      <w:r w:rsidRPr="00F13AC0">
        <w:rPr>
          <w:b/>
          <w:bCs/>
          <w:kern w:val="28"/>
          <w:sz w:val="28"/>
          <w:szCs w:val="28"/>
        </w:rPr>
        <w:t xml:space="preserve">на территории Прокопьевского муниципального округа </w:t>
      </w:r>
    </w:p>
    <w:p w14:paraId="52183A47" w14:textId="77777777" w:rsidR="00F13AC0" w:rsidRPr="00F13AC0" w:rsidRDefault="00F13AC0" w:rsidP="00F13AC0">
      <w:pPr>
        <w:ind w:firstLine="709"/>
        <w:jc w:val="center"/>
        <w:rPr>
          <w:b/>
          <w:bCs/>
          <w:kern w:val="28"/>
          <w:sz w:val="28"/>
          <w:szCs w:val="28"/>
        </w:rPr>
      </w:pPr>
      <w:r w:rsidRPr="00F13AC0">
        <w:rPr>
          <w:b/>
          <w:bCs/>
          <w:kern w:val="28"/>
          <w:sz w:val="28"/>
          <w:szCs w:val="28"/>
        </w:rPr>
        <w:t>Кемеровской области - Кузбасса</w:t>
      </w:r>
    </w:p>
    <w:p w14:paraId="06808AFE" w14:textId="77777777" w:rsidR="00F13AC0" w:rsidRPr="00F13AC0" w:rsidRDefault="00F13AC0" w:rsidP="00F13AC0">
      <w:pPr>
        <w:ind w:firstLine="709"/>
        <w:jc w:val="both"/>
        <w:rPr>
          <w:sz w:val="28"/>
          <w:szCs w:val="28"/>
        </w:rPr>
      </w:pPr>
    </w:p>
    <w:p w14:paraId="0C60D38C" w14:textId="77777777" w:rsidR="00F13AC0" w:rsidRPr="00F13AC0" w:rsidRDefault="00F13AC0" w:rsidP="00F13AC0">
      <w:pPr>
        <w:numPr>
          <w:ilvl w:val="0"/>
          <w:numId w:val="4"/>
        </w:numPr>
        <w:ind w:firstLine="709"/>
        <w:contextualSpacing/>
        <w:jc w:val="center"/>
        <w:rPr>
          <w:b/>
          <w:bCs/>
          <w:iCs/>
          <w:sz w:val="28"/>
          <w:szCs w:val="28"/>
        </w:rPr>
      </w:pPr>
      <w:r w:rsidRPr="00F13AC0">
        <w:rPr>
          <w:b/>
          <w:bCs/>
          <w:iCs/>
          <w:sz w:val="28"/>
          <w:szCs w:val="28"/>
        </w:rPr>
        <w:t>Общие положения</w:t>
      </w:r>
    </w:p>
    <w:p w14:paraId="79A047D8" w14:textId="77777777" w:rsidR="00F13AC0" w:rsidRPr="00F13AC0" w:rsidRDefault="00F13AC0" w:rsidP="00F13AC0">
      <w:pPr>
        <w:ind w:firstLine="709"/>
        <w:jc w:val="both"/>
        <w:rPr>
          <w:sz w:val="28"/>
          <w:szCs w:val="28"/>
        </w:rPr>
      </w:pPr>
    </w:p>
    <w:p w14:paraId="14F12D32" w14:textId="77777777" w:rsidR="00F13AC0" w:rsidRPr="00F13AC0" w:rsidRDefault="00F13AC0" w:rsidP="00F13AC0">
      <w:pPr>
        <w:ind w:firstLine="709"/>
        <w:jc w:val="both"/>
        <w:rPr>
          <w:sz w:val="28"/>
          <w:szCs w:val="28"/>
        </w:rPr>
      </w:pPr>
      <w:r w:rsidRPr="00F13AC0">
        <w:rPr>
          <w:sz w:val="28"/>
          <w:szCs w:val="28"/>
        </w:rPr>
        <w:t>1.1. Настоящее Положение устанавливает порядок осуществления муниципального лесного контроля на территории Прокопьевского муниципального округа Кемеровской области - Кузбасса (далее – муниципальный лесной контроль).</w:t>
      </w:r>
    </w:p>
    <w:p w14:paraId="035F9715" w14:textId="77777777" w:rsidR="00F13AC0" w:rsidRPr="00F13AC0" w:rsidRDefault="00F13AC0" w:rsidP="00F13AC0">
      <w:pPr>
        <w:ind w:firstLine="709"/>
        <w:jc w:val="both"/>
        <w:rPr>
          <w:sz w:val="28"/>
          <w:szCs w:val="28"/>
        </w:rPr>
      </w:pPr>
      <w:r w:rsidRPr="00F13AC0">
        <w:rPr>
          <w:sz w:val="28"/>
          <w:szCs w:val="28"/>
        </w:rPr>
        <w:t xml:space="preserve">1.2. </w:t>
      </w:r>
      <w:proofErr w:type="gramStart"/>
      <w:r w:rsidRPr="00F13AC0">
        <w:rPr>
          <w:sz w:val="28"/>
          <w:szCs w:val="28"/>
        </w:rPr>
        <w:t>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Прокопьевского муниципального округа Кемеровской области - Кузбасса (далее – лесные участки, находящиеся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w:t>
      </w:r>
      <w:proofErr w:type="gramEnd"/>
      <w:r w:rsidRPr="00F13AC0">
        <w:rPr>
          <w:sz w:val="28"/>
          <w:szCs w:val="28"/>
        </w:rPr>
        <w:t>, законами и иными нормативными правовыми актами Кемеровской области - Кузбасса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14:paraId="0533B1C9" w14:textId="6556EFFF" w:rsidR="00F13AC0" w:rsidRPr="00F13AC0" w:rsidRDefault="00F13AC0" w:rsidP="00F13AC0">
      <w:pPr>
        <w:ind w:firstLine="709"/>
        <w:jc w:val="both"/>
        <w:rPr>
          <w:sz w:val="28"/>
          <w:szCs w:val="28"/>
        </w:rPr>
      </w:pPr>
      <w:r w:rsidRPr="00F13AC0">
        <w:rPr>
          <w:sz w:val="28"/>
          <w:szCs w:val="28"/>
        </w:rPr>
        <w:t xml:space="preserve">1.3. Муниципальный лесной контроль осуществляется администрацией Прокопьевского муниципального округа Кемеровской области – Кузбасса в лице Комитета по управлению муниципальной собственностью администрации Прокопьевского муниципального округа (далее – </w:t>
      </w:r>
      <w:r w:rsidR="005D2989">
        <w:rPr>
          <w:sz w:val="28"/>
          <w:szCs w:val="28"/>
        </w:rPr>
        <w:t>К</w:t>
      </w:r>
      <w:r w:rsidRPr="00F13AC0">
        <w:rPr>
          <w:sz w:val="28"/>
          <w:szCs w:val="28"/>
        </w:rPr>
        <w:t xml:space="preserve">омитет). </w:t>
      </w:r>
    </w:p>
    <w:p w14:paraId="2B38257E" w14:textId="25136AB7" w:rsidR="00F13AC0" w:rsidRDefault="00F13AC0" w:rsidP="00F13AC0">
      <w:pPr>
        <w:ind w:firstLine="709"/>
        <w:jc w:val="both"/>
        <w:rPr>
          <w:sz w:val="28"/>
          <w:szCs w:val="28"/>
        </w:rPr>
      </w:pPr>
      <w:r w:rsidRPr="00F13AC0">
        <w:rPr>
          <w:sz w:val="28"/>
          <w:szCs w:val="28"/>
        </w:rPr>
        <w:t xml:space="preserve">1.4. Должностными лицами </w:t>
      </w:r>
      <w:r w:rsidR="005D2989">
        <w:rPr>
          <w:sz w:val="28"/>
          <w:szCs w:val="28"/>
        </w:rPr>
        <w:t>К</w:t>
      </w:r>
      <w:r w:rsidRPr="00F13AC0">
        <w:rPr>
          <w:sz w:val="28"/>
          <w:szCs w:val="28"/>
        </w:rPr>
        <w:t>омитета, уполномоченными осуществлять муниципальный лесной контроль, являются:</w:t>
      </w:r>
    </w:p>
    <w:p w14:paraId="569A631D" w14:textId="0866B8AE" w:rsidR="00282874" w:rsidRPr="00F13AC0" w:rsidRDefault="00282874" w:rsidP="00F13AC0">
      <w:pPr>
        <w:ind w:firstLine="709"/>
        <w:jc w:val="both"/>
        <w:rPr>
          <w:sz w:val="28"/>
          <w:szCs w:val="28"/>
        </w:rPr>
      </w:pPr>
      <w:r>
        <w:rPr>
          <w:sz w:val="28"/>
          <w:szCs w:val="28"/>
        </w:rPr>
        <w:t xml:space="preserve">а) заместитель председателя </w:t>
      </w:r>
      <w:r w:rsidRPr="00282874">
        <w:rPr>
          <w:sz w:val="28"/>
          <w:szCs w:val="28"/>
        </w:rPr>
        <w:t>Комитета по управлению муниципальной собственностью администрации Прокопьевского муниципального округа</w:t>
      </w:r>
      <w:r>
        <w:rPr>
          <w:sz w:val="28"/>
          <w:szCs w:val="28"/>
        </w:rPr>
        <w:t>;</w:t>
      </w:r>
    </w:p>
    <w:p w14:paraId="24031277" w14:textId="46BE06D3" w:rsidR="00F13AC0" w:rsidRPr="00EA52E8" w:rsidRDefault="00282874" w:rsidP="00F13AC0">
      <w:pPr>
        <w:ind w:firstLine="709"/>
        <w:jc w:val="both"/>
        <w:rPr>
          <w:sz w:val="28"/>
          <w:szCs w:val="28"/>
        </w:rPr>
      </w:pPr>
      <w:r>
        <w:rPr>
          <w:sz w:val="28"/>
          <w:szCs w:val="28"/>
        </w:rPr>
        <w:t>б</w:t>
      </w:r>
      <w:r w:rsidR="00F13AC0" w:rsidRPr="00EA52E8">
        <w:rPr>
          <w:sz w:val="28"/>
          <w:szCs w:val="28"/>
        </w:rPr>
        <w:t>) начальник земельного отдела Комитета по управлению муниципальной собственностью администрации Прокопьевского муниципального округа;</w:t>
      </w:r>
    </w:p>
    <w:p w14:paraId="24E821D8" w14:textId="6225938D" w:rsidR="00F13AC0" w:rsidRPr="00120D63" w:rsidRDefault="00282874" w:rsidP="00F13AC0">
      <w:pPr>
        <w:ind w:firstLine="709"/>
        <w:jc w:val="both"/>
        <w:rPr>
          <w:sz w:val="28"/>
          <w:szCs w:val="28"/>
        </w:rPr>
      </w:pPr>
      <w:r>
        <w:rPr>
          <w:sz w:val="28"/>
          <w:szCs w:val="28"/>
        </w:rPr>
        <w:t>в</w:t>
      </w:r>
      <w:r w:rsidR="00F13AC0" w:rsidRPr="00120D63">
        <w:rPr>
          <w:sz w:val="28"/>
          <w:szCs w:val="28"/>
        </w:rPr>
        <w:t>) главный специалист земельного отдела Комитета по управлению муниципальной собственностью администрации Прокопьевского муниципального округа;</w:t>
      </w:r>
    </w:p>
    <w:p w14:paraId="27756BE7" w14:textId="61DE2085" w:rsidR="00F13AC0" w:rsidRPr="00F13AC0" w:rsidRDefault="00F13AC0" w:rsidP="00F13AC0">
      <w:pPr>
        <w:ind w:firstLine="709"/>
        <w:jc w:val="both"/>
        <w:rPr>
          <w:sz w:val="28"/>
          <w:szCs w:val="28"/>
        </w:rPr>
      </w:pPr>
      <w:r w:rsidRPr="00F13AC0">
        <w:rPr>
          <w:sz w:val="28"/>
          <w:szCs w:val="28"/>
        </w:rPr>
        <w:t>В должностные обязанности указанных должностных л</w:t>
      </w:r>
      <w:r w:rsidR="005D2989">
        <w:rPr>
          <w:sz w:val="28"/>
          <w:szCs w:val="28"/>
        </w:rPr>
        <w:t>иц К</w:t>
      </w:r>
      <w:r w:rsidRPr="00F13AC0">
        <w:rPr>
          <w:sz w:val="28"/>
          <w:szCs w:val="28"/>
        </w:rPr>
        <w:t>омитета в соответствии с их должностной инструкцией входит осуществление полномочий по муниципальному лесному контролю.</w:t>
      </w:r>
    </w:p>
    <w:p w14:paraId="5EB94A2B" w14:textId="77777777" w:rsidR="00F13AC0" w:rsidRPr="00F13AC0" w:rsidRDefault="00F13AC0" w:rsidP="00F13AC0">
      <w:pPr>
        <w:ind w:firstLine="709"/>
        <w:jc w:val="both"/>
        <w:rPr>
          <w:sz w:val="28"/>
          <w:szCs w:val="28"/>
        </w:rPr>
      </w:pPr>
      <w:r w:rsidRPr="00F13AC0">
        <w:rPr>
          <w:sz w:val="28"/>
          <w:szCs w:val="28"/>
        </w:rPr>
        <w:t xml:space="preserve">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w:t>
      </w:r>
      <w:hyperlink r:id="rId12" w:tooltip="№ 248-ФЗ" w:history="1">
        <w:r w:rsidRPr="009A1437">
          <w:rPr>
            <w:sz w:val="28"/>
            <w:szCs w:val="28"/>
          </w:rPr>
          <w:t>Федеральным законом от 31.07.2020 № 248-ФЗ «О государственном контроле (надзоре) и муниципальном контроле в Российской Федерации</w:t>
        </w:r>
      </w:hyperlink>
      <w:r w:rsidRPr="009A1437">
        <w:rPr>
          <w:sz w:val="28"/>
          <w:szCs w:val="28"/>
        </w:rPr>
        <w:t>» и иными федеральными законами.</w:t>
      </w:r>
    </w:p>
    <w:p w14:paraId="6167D666" w14:textId="23F91C45" w:rsidR="00F13AC0" w:rsidRPr="001B0AEF" w:rsidRDefault="00F13AC0" w:rsidP="00E902F4">
      <w:pPr>
        <w:ind w:firstLine="709"/>
        <w:jc w:val="both"/>
        <w:rPr>
          <w:strike/>
          <w:sz w:val="28"/>
          <w:szCs w:val="28"/>
        </w:rPr>
      </w:pPr>
      <w:r w:rsidRPr="00F13AC0">
        <w:rPr>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w:t>
      </w:r>
      <w:hyperlink r:id="rId13" w:tooltip="№ 248-ФЗ" w:history="1">
        <w:r w:rsidRPr="00E902F4">
          <w:rPr>
            <w:sz w:val="28"/>
            <w:szCs w:val="28"/>
          </w:rPr>
          <w:t>от 31.07.2020 № 248-ФЗ</w:t>
        </w:r>
      </w:hyperlink>
      <w:r w:rsidRPr="00E902F4">
        <w:rPr>
          <w:sz w:val="28"/>
          <w:szCs w:val="28"/>
        </w:rPr>
        <w:t xml:space="preserve"> «О государственном контроле (надзоре) и муниципальном контроле в Российской Федерации», </w:t>
      </w:r>
      <w:hyperlink r:id="rId14" w:tooltip="Лесного кодекса" w:history="1">
        <w:r w:rsidRPr="00E902F4">
          <w:rPr>
            <w:sz w:val="28"/>
            <w:szCs w:val="28"/>
          </w:rPr>
          <w:t>Лесного кодекса</w:t>
        </w:r>
      </w:hyperlink>
      <w:r w:rsidRPr="00E902F4">
        <w:rPr>
          <w:sz w:val="28"/>
          <w:szCs w:val="28"/>
        </w:rPr>
        <w:t xml:space="preserve"> Российской Федерации, Федерального закона </w:t>
      </w:r>
      <w:hyperlink r:id="rId15" w:tooltip="Об общих принципах организации местного самоуправления в Российской Федерации" w:history="1">
        <w:r w:rsidRPr="00E902F4">
          <w:rPr>
            <w:sz w:val="28"/>
            <w:szCs w:val="28"/>
          </w:rPr>
          <w:t>от 06.10.2003 № 131-ФЗ</w:t>
        </w:r>
      </w:hyperlink>
      <w:r w:rsidRPr="00F13AC0">
        <w:rPr>
          <w:sz w:val="28"/>
          <w:szCs w:val="28"/>
        </w:rPr>
        <w:t xml:space="preserve"> «Об общих принципах организации местного самоуправления в Российской Федерации</w:t>
      </w:r>
    </w:p>
    <w:p w14:paraId="6798E71C" w14:textId="77777777" w:rsidR="00F13AC0" w:rsidRPr="00F13AC0" w:rsidRDefault="00F13AC0" w:rsidP="00F13AC0">
      <w:pPr>
        <w:ind w:firstLine="709"/>
        <w:jc w:val="both"/>
        <w:rPr>
          <w:sz w:val="28"/>
          <w:szCs w:val="28"/>
        </w:rPr>
      </w:pPr>
      <w:r w:rsidRPr="00F13AC0">
        <w:rPr>
          <w:sz w:val="28"/>
          <w:szCs w:val="28"/>
        </w:rPr>
        <w:t>1.6. Объектами муниципального лесного контроля являются:</w:t>
      </w:r>
    </w:p>
    <w:p w14:paraId="6FE71820" w14:textId="77777777" w:rsidR="00F13AC0" w:rsidRPr="00F13AC0" w:rsidRDefault="00F13AC0" w:rsidP="00F13AC0">
      <w:pPr>
        <w:ind w:firstLine="709"/>
        <w:jc w:val="both"/>
        <w:rPr>
          <w:sz w:val="28"/>
          <w:szCs w:val="28"/>
        </w:rPr>
      </w:pPr>
      <w:r w:rsidRPr="00F13AC0">
        <w:rPr>
          <w:sz w:val="28"/>
          <w:szCs w:val="28"/>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14:paraId="0F95869A" w14:textId="77777777" w:rsidR="00F13AC0" w:rsidRPr="00F13AC0" w:rsidRDefault="00F13AC0" w:rsidP="00F13AC0">
      <w:pPr>
        <w:ind w:firstLine="709"/>
        <w:jc w:val="both"/>
        <w:rPr>
          <w:sz w:val="28"/>
          <w:szCs w:val="28"/>
        </w:rPr>
      </w:pPr>
      <w:r w:rsidRPr="00F13AC0">
        <w:rPr>
          <w:sz w:val="28"/>
          <w:szCs w:val="28"/>
        </w:rPr>
        <w:t>б) производственные объекты:</w:t>
      </w:r>
    </w:p>
    <w:p w14:paraId="765988E6" w14:textId="77777777" w:rsidR="00F13AC0" w:rsidRPr="00F13AC0" w:rsidRDefault="00F13AC0" w:rsidP="00F13AC0">
      <w:pPr>
        <w:ind w:firstLine="709"/>
        <w:jc w:val="both"/>
        <w:rPr>
          <w:sz w:val="28"/>
          <w:szCs w:val="28"/>
        </w:rPr>
      </w:pPr>
      <w:r w:rsidRPr="00F13AC0">
        <w:rPr>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3E5E048" w14:textId="77777777" w:rsidR="00F13AC0" w:rsidRPr="00F13AC0" w:rsidRDefault="00F13AC0" w:rsidP="00F13AC0">
      <w:pPr>
        <w:ind w:firstLine="709"/>
        <w:jc w:val="both"/>
        <w:rPr>
          <w:sz w:val="28"/>
          <w:szCs w:val="28"/>
        </w:rPr>
      </w:pPr>
      <w:r w:rsidRPr="00F13AC0">
        <w:rPr>
          <w:sz w:val="28"/>
          <w:szCs w:val="28"/>
        </w:rPr>
        <w:t>средства предупреждения и тушения лесных пожаров;</w:t>
      </w:r>
    </w:p>
    <w:p w14:paraId="04DA063F" w14:textId="77777777" w:rsidR="00F13AC0" w:rsidRPr="00F13AC0" w:rsidRDefault="00F13AC0" w:rsidP="00F13AC0">
      <w:pPr>
        <w:ind w:firstLine="709"/>
        <w:jc w:val="both"/>
        <w:rPr>
          <w:sz w:val="28"/>
          <w:szCs w:val="28"/>
        </w:rPr>
      </w:pPr>
      <w:proofErr w:type="gramStart"/>
      <w:r w:rsidRPr="00F13AC0">
        <w:rPr>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roofErr w:type="gramEnd"/>
    </w:p>
    <w:p w14:paraId="3B2E5B6E" w14:textId="77777777" w:rsidR="00F13AC0" w:rsidRPr="00F13AC0" w:rsidRDefault="00F13AC0" w:rsidP="00F13AC0">
      <w:pPr>
        <w:ind w:firstLine="709"/>
        <w:jc w:val="both"/>
        <w:rPr>
          <w:sz w:val="28"/>
          <w:szCs w:val="28"/>
        </w:rPr>
      </w:pPr>
      <w:r w:rsidRPr="00F13AC0">
        <w:rPr>
          <w:sz w:val="28"/>
          <w:szCs w:val="28"/>
        </w:rPr>
        <w:t>1.7. Система оценки и управления рисками при осуществлении муниципального лесного контроля не применяется, плановые контрольные (надзорные) мероприятия не проводятся.</w:t>
      </w:r>
    </w:p>
    <w:p w14:paraId="63ACEDA9" w14:textId="77777777" w:rsidR="00F13AC0" w:rsidRDefault="00F13AC0" w:rsidP="00F13AC0">
      <w:pPr>
        <w:ind w:firstLine="709"/>
        <w:jc w:val="both"/>
        <w:rPr>
          <w:sz w:val="28"/>
          <w:szCs w:val="28"/>
        </w:rPr>
      </w:pPr>
    </w:p>
    <w:p w14:paraId="7C2667F3" w14:textId="77777777" w:rsidR="00F13AC0" w:rsidRPr="00F13AC0" w:rsidRDefault="00F13AC0" w:rsidP="00F13AC0">
      <w:pPr>
        <w:ind w:firstLine="709"/>
        <w:jc w:val="center"/>
        <w:rPr>
          <w:b/>
          <w:bCs/>
          <w:iCs/>
          <w:sz w:val="28"/>
          <w:szCs w:val="28"/>
        </w:rPr>
      </w:pPr>
      <w:r w:rsidRPr="00F13AC0">
        <w:rPr>
          <w:b/>
          <w:bCs/>
          <w:iCs/>
          <w:sz w:val="28"/>
          <w:szCs w:val="28"/>
        </w:rPr>
        <w:t>2. Профилактика рисков причинения вреда (ущерба) охраняемым законом ценностям</w:t>
      </w:r>
    </w:p>
    <w:p w14:paraId="686EC345" w14:textId="77777777" w:rsidR="00F13AC0" w:rsidRPr="00F13AC0" w:rsidRDefault="00F13AC0" w:rsidP="00F13AC0">
      <w:pPr>
        <w:ind w:firstLine="709"/>
        <w:jc w:val="both"/>
        <w:rPr>
          <w:sz w:val="28"/>
          <w:szCs w:val="28"/>
        </w:rPr>
      </w:pPr>
    </w:p>
    <w:p w14:paraId="7C4620C7" w14:textId="77777777" w:rsidR="00F13AC0" w:rsidRPr="00F13AC0" w:rsidRDefault="00F13AC0" w:rsidP="00F13AC0">
      <w:pPr>
        <w:ind w:firstLine="709"/>
        <w:jc w:val="both"/>
        <w:rPr>
          <w:sz w:val="28"/>
          <w:szCs w:val="28"/>
        </w:rPr>
      </w:pPr>
      <w:r w:rsidRPr="00F13AC0">
        <w:rPr>
          <w:sz w:val="28"/>
          <w:szCs w:val="28"/>
        </w:rPr>
        <w:t xml:space="preserve">2.1. Комитет осуществляет муниципальный лесной </w:t>
      </w:r>
      <w:proofErr w:type="gramStart"/>
      <w:r w:rsidRPr="00F13AC0">
        <w:rPr>
          <w:sz w:val="28"/>
          <w:szCs w:val="28"/>
        </w:rPr>
        <w:t>контроль</w:t>
      </w:r>
      <w:proofErr w:type="gramEnd"/>
      <w:r w:rsidRPr="00F13AC0">
        <w:rPr>
          <w:sz w:val="28"/>
          <w:szCs w:val="28"/>
        </w:rPr>
        <w:t xml:space="preserve"> в том числе посредством проведения профилактических мероприятий.</w:t>
      </w:r>
    </w:p>
    <w:p w14:paraId="29647605" w14:textId="77777777" w:rsidR="00F13AC0" w:rsidRPr="00F13AC0" w:rsidRDefault="00F13AC0" w:rsidP="00F13AC0">
      <w:pPr>
        <w:ind w:firstLine="709"/>
        <w:jc w:val="both"/>
        <w:rPr>
          <w:sz w:val="28"/>
          <w:szCs w:val="28"/>
        </w:rPr>
      </w:pPr>
      <w:r w:rsidRPr="00F13AC0">
        <w:rPr>
          <w:sz w:val="28"/>
          <w:szCs w:val="28"/>
        </w:rPr>
        <w:t>2.2. Профилактические мероприятия осуществляются комитетом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E105DBC" w14:textId="77777777" w:rsidR="00F13AC0" w:rsidRPr="00F13AC0" w:rsidRDefault="00F13AC0" w:rsidP="00F13AC0">
      <w:pPr>
        <w:ind w:firstLine="709"/>
        <w:jc w:val="both"/>
        <w:rPr>
          <w:sz w:val="28"/>
          <w:szCs w:val="28"/>
        </w:rPr>
      </w:pPr>
      <w:r w:rsidRPr="00F13AC0">
        <w:rPr>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4E8A674" w14:textId="77777777" w:rsidR="00F13AC0" w:rsidRPr="00F13AC0" w:rsidRDefault="00F13AC0" w:rsidP="00F13AC0">
      <w:pPr>
        <w:ind w:firstLine="709"/>
        <w:jc w:val="both"/>
        <w:rPr>
          <w:sz w:val="28"/>
          <w:szCs w:val="28"/>
        </w:rPr>
      </w:pPr>
      <w:r w:rsidRPr="00F13AC0">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C46699D" w14:textId="77777777" w:rsidR="00F13AC0" w:rsidRPr="00F13AC0" w:rsidRDefault="00F13AC0" w:rsidP="00F13AC0">
      <w:pPr>
        <w:ind w:firstLine="709"/>
        <w:jc w:val="both"/>
        <w:rPr>
          <w:sz w:val="28"/>
          <w:szCs w:val="28"/>
        </w:rPr>
      </w:pPr>
      <w:r w:rsidRPr="00F13AC0">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председателю Комитета для принятия решения о проведении контрольных мероприятий.</w:t>
      </w:r>
    </w:p>
    <w:p w14:paraId="044E6BBA" w14:textId="77777777" w:rsidR="00F13AC0" w:rsidRPr="00F13AC0" w:rsidRDefault="00F13AC0" w:rsidP="00F13AC0">
      <w:pPr>
        <w:ind w:firstLine="709"/>
        <w:jc w:val="both"/>
        <w:rPr>
          <w:sz w:val="28"/>
          <w:szCs w:val="28"/>
        </w:rPr>
      </w:pPr>
      <w:r w:rsidRPr="00F13AC0">
        <w:rPr>
          <w:sz w:val="28"/>
          <w:szCs w:val="28"/>
        </w:rPr>
        <w:t>2.5. При осуществлении муниципального лесного контроля могут проводиться следующие виды профилактических мероприятий:</w:t>
      </w:r>
    </w:p>
    <w:p w14:paraId="4F87812E" w14:textId="77777777" w:rsidR="00F13AC0" w:rsidRPr="00F13AC0" w:rsidRDefault="00F13AC0" w:rsidP="00F13AC0">
      <w:pPr>
        <w:ind w:firstLine="709"/>
        <w:jc w:val="both"/>
        <w:rPr>
          <w:sz w:val="28"/>
          <w:szCs w:val="28"/>
        </w:rPr>
      </w:pPr>
      <w:r w:rsidRPr="00F13AC0">
        <w:rPr>
          <w:sz w:val="28"/>
          <w:szCs w:val="28"/>
        </w:rPr>
        <w:t>1) информирование;</w:t>
      </w:r>
    </w:p>
    <w:p w14:paraId="5F071ECB" w14:textId="344C1553" w:rsidR="00F13AC0" w:rsidRPr="00F13AC0" w:rsidRDefault="00E902F4" w:rsidP="00F13AC0">
      <w:pPr>
        <w:ind w:firstLine="709"/>
        <w:jc w:val="both"/>
        <w:rPr>
          <w:sz w:val="28"/>
          <w:szCs w:val="28"/>
        </w:rPr>
      </w:pPr>
      <w:r>
        <w:rPr>
          <w:sz w:val="28"/>
          <w:szCs w:val="28"/>
        </w:rPr>
        <w:t>2) консультирование.</w:t>
      </w:r>
    </w:p>
    <w:p w14:paraId="265A2538" w14:textId="0C786CC1" w:rsidR="00F13AC0" w:rsidRPr="00F13AC0" w:rsidRDefault="00F13AC0" w:rsidP="00F13AC0">
      <w:pPr>
        <w:ind w:firstLine="709"/>
        <w:jc w:val="both"/>
        <w:rPr>
          <w:sz w:val="28"/>
          <w:szCs w:val="28"/>
        </w:rPr>
      </w:pPr>
      <w:r w:rsidRPr="00F13AC0">
        <w:rPr>
          <w:sz w:val="28"/>
          <w:szCs w:val="28"/>
        </w:rPr>
        <w:t xml:space="preserve">2.6. </w:t>
      </w:r>
      <w:proofErr w:type="gramStart"/>
      <w:r w:rsidRPr="00F13AC0">
        <w:rPr>
          <w:sz w:val="28"/>
          <w:szCs w:val="28"/>
        </w:rPr>
        <w:t xml:space="preserve">Информирование осуществляется </w:t>
      </w:r>
      <w:r w:rsidR="005D2989">
        <w:rPr>
          <w:sz w:val="28"/>
          <w:szCs w:val="28"/>
        </w:rPr>
        <w:t>К</w:t>
      </w:r>
      <w:r w:rsidRPr="00F13AC0">
        <w:rPr>
          <w:sz w:val="28"/>
          <w:szCs w:val="28"/>
        </w:rPr>
        <w:t>омитетом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F13AC0">
        <w:rPr>
          <w:sz w:val="28"/>
          <w:szCs w:val="28"/>
        </w:rPr>
        <w:t xml:space="preserve"> в иных формах.</w:t>
      </w:r>
    </w:p>
    <w:p w14:paraId="6B528A9E" w14:textId="77777777" w:rsidR="00F13AC0" w:rsidRPr="00F13AC0" w:rsidRDefault="00F13AC0" w:rsidP="00F13AC0">
      <w:pPr>
        <w:ind w:firstLine="709"/>
        <w:jc w:val="both"/>
        <w:rPr>
          <w:sz w:val="28"/>
          <w:szCs w:val="28"/>
        </w:rPr>
      </w:pPr>
      <w:r w:rsidRPr="00F13AC0">
        <w:rPr>
          <w:sz w:val="28"/>
          <w:szCs w:val="28"/>
        </w:rPr>
        <w:t xml:space="preserve">Комитет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w:t>
      </w:r>
      <w:hyperlink r:id="rId16" w:tooltip="№ 248-ФЗ" w:history="1">
        <w:r w:rsidRPr="00E902F4">
          <w:rPr>
            <w:sz w:val="28"/>
            <w:szCs w:val="28"/>
          </w:rPr>
          <w:t>от 31.07.2020 № 248-ФЗ</w:t>
        </w:r>
      </w:hyperlink>
      <w:r w:rsidRPr="00E902F4">
        <w:rPr>
          <w:sz w:val="28"/>
          <w:szCs w:val="28"/>
        </w:rPr>
        <w:t xml:space="preserve"> </w:t>
      </w:r>
      <w:r w:rsidRPr="00F13AC0">
        <w:rPr>
          <w:sz w:val="28"/>
          <w:szCs w:val="28"/>
        </w:rPr>
        <w:t>«О государственном контроле (надзоре) и муниципальном контроле в Российской Федерации».</w:t>
      </w:r>
    </w:p>
    <w:p w14:paraId="589CAEDB" w14:textId="77777777" w:rsidR="00F13AC0" w:rsidRPr="00F13AC0" w:rsidRDefault="00F13AC0" w:rsidP="00F13AC0">
      <w:pPr>
        <w:ind w:firstLine="709"/>
        <w:jc w:val="both"/>
        <w:rPr>
          <w:sz w:val="28"/>
          <w:szCs w:val="28"/>
        </w:rPr>
      </w:pPr>
      <w:r w:rsidRPr="00F13AC0">
        <w:rPr>
          <w:sz w:val="28"/>
          <w:szCs w:val="28"/>
        </w:rPr>
        <w:t>Комитет также вправе информировать население Прокопьевского муниципального округа на собраниях и конференциях граждан об обязательных требованиях, предъявляемых к объектам контроля.</w:t>
      </w:r>
    </w:p>
    <w:p w14:paraId="581E6B83" w14:textId="55D4120B" w:rsidR="00F13AC0" w:rsidRPr="00F13AC0" w:rsidRDefault="00F13AC0" w:rsidP="00F13AC0">
      <w:pPr>
        <w:ind w:firstLine="709"/>
        <w:jc w:val="both"/>
        <w:rPr>
          <w:sz w:val="28"/>
          <w:szCs w:val="28"/>
        </w:rPr>
      </w:pPr>
      <w:r w:rsidRPr="00F13AC0">
        <w:rPr>
          <w:sz w:val="28"/>
          <w:szCs w:val="28"/>
        </w:rPr>
        <w:t>2.</w:t>
      </w:r>
      <w:r w:rsidR="008B6B2E">
        <w:rPr>
          <w:sz w:val="28"/>
          <w:szCs w:val="28"/>
        </w:rPr>
        <w:t>7</w:t>
      </w:r>
      <w:r w:rsidRPr="00F13AC0">
        <w:rPr>
          <w:sz w:val="28"/>
          <w:szCs w:val="28"/>
        </w:rPr>
        <w:t>.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20F6884" w14:textId="7CDE1B56" w:rsidR="00F13AC0" w:rsidRPr="00F13AC0" w:rsidRDefault="00F13AC0" w:rsidP="00F13AC0">
      <w:pPr>
        <w:ind w:firstLine="709"/>
        <w:jc w:val="both"/>
        <w:rPr>
          <w:sz w:val="28"/>
          <w:szCs w:val="28"/>
        </w:rPr>
      </w:pPr>
      <w:r w:rsidRPr="00F13AC0">
        <w:rPr>
          <w:sz w:val="28"/>
          <w:szCs w:val="28"/>
        </w:rPr>
        <w:t>Личный прием гр</w:t>
      </w:r>
      <w:r w:rsidR="005D2989">
        <w:rPr>
          <w:sz w:val="28"/>
          <w:szCs w:val="28"/>
        </w:rPr>
        <w:t>аждан проводится председателем К</w:t>
      </w:r>
      <w:r w:rsidRPr="00F13AC0">
        <w:rPr>
          <w:sz w:val="28"/>
          <w:szCs w:val="28"/>
        </w:rPr>
        <w:t>омитета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4296752" w14:textId="77777777" w:rsidR="00F13AC0" w:rsidRPr="00F13AC0" w:rsidRDefault="00F13AC0" w:rsidP="00F13AC0">
      <w:pPr>
        <w:ind w:firstLine="709"/>
        <w:jc w:val="both"/>
        <w:rPr>
          <w:sz w:val="28"/>
          <w:szCs w:val="28"/>
        </w:rPr>
      </w:pPr>
      <w:r w:rsidRPr="00F13AC0">
        <w:rPr>
          <w:sz w:val="28"/>
          <w:szCs w:val="28"/>
        </w:rPr>
        <w:t>Консультирование осуществляется в устной или письменной форме по следующим вопросам:</w:t>
      </w:r>
    </w:p>
    <w:p w14:paraId="036D86B1" w14:textId="77777777" w:rsidR="00F13AC0" w:rsidRPr="00F13AC0" w:rsidRDefault="00F13AC0" w:rsidP="00F13AC0">
      <w:pPr>
        <w:ind w:firstLine="709"/>
        <w:jc w:val="both"/>
        <w:rPr>
          <w:sz w:val="28"/>
          <w:szCs w:val="28"/>
        </w:rPr>
      </w:pPr>
      <w:r w:rsidRPr="00F13AC0">
        <w:rPr>
          <w:sz w:val="28"/>
          <w:szCs w:val="28"/>
        </w:rPr>
        <w:t>1) организация и осуществление муниципального лесного контроля;</w:t>
      </w:r>
    </w:p>
    <w:p w14:paraId="1BD4D5DF" w14:textId="77777777" w:rsidR="00F13AC0" w:rsidRPr="00F13AC0" w:rsidRDefault="00F13AC0" w:rsidP="00F13AC0">
      <w:pPr>
        <w:ind w:firstLine="709"/>
        <w:jc w:val="both"/>
        <w:rPr>
          <w:sz w:val="28"/>
          <w:szCs w:val="28"/>
        </w:rPr>
      </w:pPr>
      <w:r w:rsidRPr="00F13AC0">
        <w:rPr>
          <w:sz w:val="28"/>
          <w:szCs w:val="28"/>
        </w:rPr>
        <w:t xml:space="preserve">2) порядок осуществления контрольных мероприятий, установленных настоящим Положением; </w:t>
      </w:r>
    </w:p>
    <w:p w14:paraId="4F1D8DE0" w14:textId="77777777" w:rsidR="00F13AC0" w:rsidRPr="00F13AC0" w:rsidRDefault="00F13AC0" w:rsidP="00F13AC0">
      <w:pPr>
        <w:ind w:firstLine="709"/>
        <w:jc w:val="both"/>
        <w:rPr>
          <w:sz w:val="28"/>
          <w:szCs w:val="28"/>
        </w:rPr>
      </w:pPr>
      <w:r w:rsidRPr="00F13AC0">
        <w:rPr>
          <w:sz w:val="28"/>
          <w:szCs w:val="28"/>
        </w:rPr>
        <w:t>3) порядок обжалования действий (бездействия) должностных лиц, уполномоченных осуществлять муниципальный лесной контроль;</w:t>
      </w:r>
    </w:p>
    <w:p w14:paraId="3BD89741" w14:textId="77777777" w:rsidR="00F13AC0" w:rsidRPr="00F13AC0" w:rsidRDefault="00F13AC0" w:rsidP="00F13AC0">
      <w:pPr>
        <w:ind w:firstLine="709"/>
        <w:jc w:val="both"/>
        <w:rPr>
          <w:sz w:val="28"/>
          <w:szCs w:val="28"/>
        </w:rPr>
      </w:pPr>
      <w:r w:rsidRPr="00F13AC0">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7F2F5A06" w14:textId="77777777" w:rsidR="00F13AC0" w:rsidRPr="00F13AC0" w:rsidRDefault="00F13AC0" w:rsidP="00F13AC0">
      <w:pPr>
        <w:ind w:firstLine="709"/>
        <w:jc w:val="both"/>
        <w:rPr>
          <w:sz w:val="28"/>
          <w:szCs w:val="28"/>
        </w:rPr>
      </w:pPr>
      <w:r w:rsidRPr="00F13AC0">
        <w:rPr>
          <w:sz w:val="28"/>
          <w:szCs w:val="28"/>
        </w:rPr>
        <w:t>Консультирование контролируемых лиц в устной форме может осуществляться также на собраниях и конференциях граждан.</w:t>
      </w:r>
    </w:p>
    <w:p w14:paraId="569D87F9" w14:textId="77B59851" w:rsidR="00F13AC0" w:rsidRPr="00F13AC0" w:rsidRDefault="00F13AC0" w:rsidP="00F13AC0">
      <w:pPr>
        <w:ind w:firstLine="709"/>
        <w:jc w:val="both"/>
        <w:rPr>
          <w:sz w:val="28"/>
          <w:szCs w:val="28"/>
        </w:rPr>
      </w:pPr>
      <w:r w:rsidRPr="00F13AC0">
        <w:rPr>
          <w:sz w:val="28"/>
          <w:szCs w:val="28"/>
        </w:rPr>
        <w:t>2.</w:t>
      </w:r>
      <w:r w:rsidR="008B6B2E">
        <w:rPr>
          <w:sz w:val="28"/>
          <w:szCs w:val="28"/>
        </w:rPr>
        <w:t>8</w:t>
      </w:r>
      <w:r w:rsidRPr="00F13AC0">
        <w:rPr>
          <w:sz w:val="28"/>
          <w:szCs w:val="28"/>
        </w:rPr>
        <w:t>.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74763598" w14:textId="77777777" w:rsidR="00F13AC0" w:rsidRPr="00F13AC0" w:rsidRDefault="00F13AC0" w:rsidP="00F13AC0">
      <w:pPr>
        <w:ind w:firstLine="709"/>
        <w:jc w:val="both"/>
        <w:rPr>
          <w:sz w:val="28"/>
          <w:szCs w:val="28"/>
        </w:rPr>
      </w:pPr>
      <w:r w:rsidRPr="00F13AC0">
        <w:rPr>
          <w:sz w:val="28"/>
          <w:szCs w:val="28"/>
        </w:rPr>
        <w:t>1) контролируемым лицом представлен письменный запрос о представлении письменного ответа по вопросам консультирования;</w:t>
      </w:r>
    </w:p>
    <w:p w14:paraId="75F2F5C3" w14:textId="77777777" w:rsidR="00F13AC0" w:rsidRPr="00F13AC0" w:rsidRDefault="00F13AC0" w:rsidP="00F13AC0">
      <w:pPr>
        <w:ind w:firstLine="709"/>
        <w:jc w:val="both"/>
        <w:rPr>
          <w:sz w:val="28"/>
          <w:szCs w:val="28"/>
        </w:rPr>
      </w:pPr>
      <w:r w:rsidRPr="00F13AC0">
        <w:rPr>
          <w:sz w:val="28"/>
          <w:szCs w:val="28"/>
        </w:rPr>
        <w:t>2) за время консультирования предоставить в устной форме ответ на поставленные вопросы невозможно;</w:t>
      </w:r>
    </w:p>
    <w:p w14:paraId="04CB291D" w14:textId="77777777" w:rsidR="00F13AC0" w:rsidRPr="00F13AC0" w:rsidRDefault="00F13AC0" w:rsidP="00F13AC0">
      <w:pPr>
        <w:ind w:firstLine="709"/>
        <w:jc w:val="both"/>
        <w:rPr>
          <w:sz w:val="28"/>
          <w:szCs w:val="28"/>
        </w:rPr>
      </w:pPr>
      <w:r w:rsidRPr="00F13AC0">
        <w:rPr>
          <w:sz w:val="28"/>
          <w:szCs w:val="28"/>
        </w:rPr>
        <w:t>3) ответ на поставленные вопросы требует дополнительного запроса сведений.</w:t>
      </w:r>
    </w:p>
    <w:p w14:paraId="00F4E6FA" w14:textId="77777777" w:rsidR="00F13AC0" w:rsidRPr="00F13AC0" w:rsidRDefault="00F13AC0" w:rsidP="00F13AC0">
      <w:pPr>
        <w:ind w:firstLine="709"/>
        <w:jc w:val="both"/>
        <w:rPr>
          <w:sz w:val="28"/>
          <w:szCs w:val="28"/>
        </w:rPr>
      </w:pPr>
      <w:r w:rsidRPr="00F13AC0">
        <w:rPr>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E4DA317" w14:textId="77777777" w:rsidR="00F13AC0" w:rsidRPr="00F13AC0" w:rsidRDefault="00F13AC0" w:rsidP="00F13AC0">
      <w:pPr>
        <w:ind w:firstLine="709"/>
        <w:jc w:val="both"/>
        <w:rPr>
          <w:sz w:val="28"/>
          <w:szCs w:val="28"/>
        </w:rPr>
      </w:pPr>
      <w:r w:rsidRPr="00F13AC0">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37691E2" w14:textId="77777777" w:rsidR="00F13AC0" w:rsidRPr="00F13AC0" w:rsidRDefault="00F13AC0" w:rsidP="00F13AC0">
      <w:pPr>
        <w:ind w:firstLine="709"/>
        <w:jc w:val="both"/>
        <w:rPr>
          <w:sz w:val="28"/>
          <w:szCs w:val="28"/>
        </w:rPr>
      </w:pPr>
      <w:r w:rsidRPr="00F13AC0">
        <w:rPr>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C758F4" w14:textId="77777777" w:rsidR="00F13AC0" w:rsidRPr="00F13AC0" w:rsidRDefault="00F13AC0" w:rsidP="00F13AC0">
      <w:pPr>
        <w:ind w:firstLine="709"/>
        <w:jc w:val="both"/>
        <w:rPr>
          <w:sz w:val="28"/>
          <w:szCs w:val="28"/>
        </w:rPr>
      </w:pPr>
      <w:r w:rsidRPr="00F13AC0">
        <w:rPr>
          <w:sz w:val="28"/>
          <w:szCs w:val="28"/>
        </w:rPr>
        <w:t>Должностными лицами, уполномоченными осуществлять муниципальный лесной контроль, ведется журнал учета консультирований.</w:t>
      </w:r>
    </w:p>
    <w:p w14:paraId="68AC57EA" w14:textId="081DE33C" w:rsidR="00F13AC0" w:rsidRPr="00F13AC0" w:rsidRDefault="005D2989" w:rsidP="00F13AC0">
      <w:pPr>
        <w:ind w:firstLine="709"/>
        <w:jc w:val="both"/>
        <w:rPr>
          <w:sz w:val="28"/>
          <w:szCs w:val="28"/>
        </w:rPr>
      </w:pPr>
      <w:r>
        <w:rPr>
          <w:sz w:val="28"/>
          <w:szCs w:val="28"/>
        </w:rPr>
        <w:t>В случае поступления в К</w:t>
      </w:r>
      <w:r w:rsidR="00F13AC0" w:rsidRPr="00F13AC0">
        <w:rPr>
          <w:sz w:val="28"/>
          <w:szCs w:val="28"/>
        </w:rPr>
        <w:t>омитет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председателем Комитета или должностным лицом, уполномоченным осуществлять муниципальный лесной контроль.</w:t>
      </w:r>
    </w:p>
    <w:p w14:paraId="5EF99329" w14:textId="3A997646" w:rsidR="00F13AC0" w:rsidRDefault="00F13AC0" w:rsidP="00EF2B0B">
      <w:pPr>
        <w:ind w:firstLine="709"/>
        <w:jc w:val="both"/>
        <w:rPr>
          <w:sz w:val="28"/>
          <w:szCs w:val="28"/>
        </w:rPr>
      </w:pPr>
    </w:p>
    <w:p w14:paraId="3FB7C9DC" w14:textId="77777777" w:rsidR="009F14E4" w:rsidRDefault="009F14E4" w:rsidP="00EF2B0B">
      <w:pPr>
        <w:ind w:firstLine="709"/>
        <w:jc w:val="both"/>
        <w:rPr>
          <w:sz w:val="28"/>
          <w:szCs w:val="28"/>
        </w:rPr>
      </w:pPr>
    </w:p>
    <w:p w14:paraId="278F7AF1" w14:textId="77777777" w:rsidR="00F13AC0" w:rsidRPr="00F13AC0" w:rsidRDefault="00F13AC0" w:rsidP="00F13AC0">
      <w:pPr>
        <w:ind w:firstLine="709"/>
        <w:jc w:val="center"/>
        <w:rPr>
          <w:b/>
          <w:bCs/>
          <w:iCs/>
          <w:sz w:val="28"/>
          <w:szCs w:val="28"/>
        </w:rPr>
      </w:pPr>
      <w:r w:rsidRPr="00F13AC0">
        <w:rPr>
          <w:b/>
          <w:bCs/>
          <w:iCs/>
          <w:sz w:val="28"/>
          <w:szCs w:val="28"/>
        </w:rPr>
        <w:t>3. Осуществление контрольных мероприятий и контрольных действий</w:t>
      </w:r>
    </w:p>
    <w:p w14:paraId="466C2A5F" w14:textId="77777777" w:rsidR="00F13AC0" w:rsidRPr="00F13AC0" w:rsidRDefault="00F13AC0" w:rsidP="00F13AC0">
      <w:pPr>
        <w:ind w:firstLine="709"/>
        <w:jc w:val="both"/>
        <w:rPr>
          <w:sz w:val="28"/>
          <w:szCs w:val="28"/>
        </w:rPr>
      </w:pPr>
    </w:p>
    <w:p w14:paraId="3EA2488B" w14:textId="77777777" w:rsidR="00F13AC0" w:rsidRPr="00F13AC0" w:rsidRDefault="00F13AC0" w:rsidP="00F13AC0">
      <w:pPr>
        <w:ind w:firstLine="709"/>
        <w:jc w:val="both"/>
        <w:rPr>
          <w:sz w:val="28"/>
          <w:szCs w:val="28"/>
        </w:rPr>
      </w:pPr>
      <w:r w:rsidRPr="00F13AC0">
        <w:rPr>
          <w:sz w:val="28"/>
          <w:szCs w:val="28"/>
        </w:rPr>
        <w:t>3.1. При осуществлении муниципального лесного контроля могут проводиться следующие виды контрольных мероприятий и контрольных действий в рамках указанных мероприятий:</w:t>
      </w:r>
    </w:p>
    <w:p w14:paraId="72C5C1A7" w14:textId="77777777" w:rsidR="00F13AC0" w:rsidRPr="00F13AC0" w:rsidRDefault="00F13AC0" w:rsidP="00F13AC0">
      <w:pPr>
        <w:ind w:firstLine="709"/>
        <w:jc w:val="both"/>
        <w:rPr>
          <w:sz w:val="28"/>
          <w:szCs w:val="28"/>
        </w:rPr>
      </w:pPr>
      <w:r w:rsidRPr="00F13AC0">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7A3169C" w14:textId="77777777" w:rsidR="00F13AC0" w:rsidRPr="00F13AC0" w:rsidRDefault="00F13AC0" w:rsidP="00F13AC0">
      <w:pPr>
        <w:ind w:firstLine="709"/>
        <w:jc w:val="both"/>
        <w:rPr>
          <w:sz w:val="28"/>
          <w:szCs w:val="28"/>
        </w:rPr>
      </w:pPr>
      <w:proofErr w:type="gramStart"/>
      <w:r w:rsidRPr="00F13AC0">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6A72A93" w14:textId="77777777" w:rsidR="00F13AC0" w:rsidRPr="00F13AC0" w:rsidRDefault="00F13AC0" w:rsidP="00F13AC0">
      <w:pPr>
        <w:ind w:firstLine="709"/>
        <w:jc w:val="both"/>
        <w:rPr>
          <w:sz w:val="28"/>
          <w:szCs w:val="28"/>
        </w:rPr>
      </w:pPr>
      <w:r w:rsidRPr="00F13AC0">
        <w:rPr>
          <w:sz w:val="28"/>
          <w:szCs w:val="28"/>
        </w:rPr>
        <w:t>3) документарная проверка (посредством получения письменных объяснений, истребования документов, экспертизы);</w:t>
      </w:r>
    </w:p>
    <w:p w14:paraId="3957266D" w14:textId="3B402352" w:rsidR="00F13AC0" w:rsidRPr="00F13AC0" w:rsidRDefault="00F13AC0" w:rsidP="00EF2B0B">
      <w:pPr>
        <w:ind w:firstLine="709"/>
        <w:jc w:val="both"/>
        <w:rPr>
          <w:sz w:val="28"/>
          <w:szCs w:val="28"/>
        </w:rPr>
      </w:pPr>
      <w:proofErr w:type="gramStart"/>
      <w:r w:rsidRPr="00F13AC0">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F69F245" w14:textId="53BA8DAE" w:rsidR="00F13AC0" w:rsidRPr="00F13AC0" w:rsidRDefault="00EF2B0B" w:rsidP="00F13AC0">
      <w:pPr>
        <w:ind w:firstLine="709"/>
        <w:jc w:val="both"/>
        <w:rPr>
          <w:sz w:val="28"/>
          <w:szCs w:val="28"/>
        </w:rPr>
      </w:pPr>
      <w:r>
        <w:rPr>
          <w:sz w:val="28"/>
          <w:szCs w:val="28"/>
        </w:rPr>
        <w:t>3.2</w:t>
      </w:r>
      <w:r w:rsidR="00F13AC0" w:rsidRPr="00F13AC0">
        <w:rPr>
          <w:sz w:val="28"/>
          <w:szCs w:val="28"/>
        </w:rPr>
        <w:t>. Контрольные мероприятия, указанные в подпунктах 1 – 4 пункта 3.1 настоящего Положения, проводятся в форме внеплановых мероприятий.</w:t>
      </w:r>
    </w:p>
    <w:p w14:paraId="7E8036A0" w14:textId="77777777" w:rsidR="00F13AC0" w:rsidRPr="00F13AC0" w:rsidRDefault="00F13AC0" w:rsidP="00F13AC0">
      <w:pPr>
        <w:ind w:firstLine="709"/>
        <w:jc w:val="both"/>
        <w:rPr>
          <w:sz w:val="28"/>
          <w:szCs w:val="28"/>
        </w:rPr>
      </w:pPr>
      <w:r w:rsidRPr="00F13AC0">
        <w:rPr>
          <w:sz w:val="28"/>
          <w:szCs w:val="28"/>
        </w:rPr>
        <w:t>Внеплановые контрольные мероприятия могут проводиться только после согласования с органами прокуратуры.</w:t>
      </w:r>
    </w:p>
    <w:p w14:paraId="17BC981B" w14:textId="1171AA15" w:rsidR="00F13AC0" w:rsidRPr="00F13AC0" w:rsidRDefault="00EF2B0B" w:rsidP="00F13AC0">
      <w:pPr>
        <w:ind w:firstLine="709"/>
        <w:jc w:val="both"/>
        <w:rPr>
          <w:sz w:val="28"/>
          <w:szCs w:val="28"/>
        </w:rPr>
      </w:pPr>
      <w:r>
        <w:rPr>
          <w:sz w:val="28"/>
          <w:szCs w:val="28"/>
        </w:rPr>
        <w:t>3.3</w:t>
      </w:r>
      <w:r w:rsidR="00F13AC0" w:rsidRPr="00F13AC0">
        <w:rPr>
          <w:sz w:val="28"/>
          <w:szCs w:val="28"/>
        </w:rPr>
        <w:t xml:space="preserve">. </w:t>
      </w:r>
      <w:proofErr w:type="gramStart"/>
      <w:r w:rsidR="00F13AC0" w:rsidRPr="00F13AC0">
        <w:rPr>
          <w:sz w:val="28"/>
          <w:szCs w:val="28"/>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00F13AC0" w:rsidRPr="00F13AC0">
        <w:rPr>
          <w:sz w:val="28"/>
          <w:szCs w:val="28"/>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39240094" w14:textId="77777777" w:rsidR="00F13AC0" w:rsidRPr="00F13AC0" w:rsidRDefault="00F13AC0" w:rsidP="00F13AC0">
      <w:pPr>
        <w:ind w:firstLine="709"/>
        <w:jc w:val="both"/>
        <w:rPr>
          <w:sz w:val="28"/>
          <w:szCs w:val="28"/>
        </w:rPr>
      </w:pPr>
      <w:r w:rsidRPr="00F13AC0">
        <w:rPr>
          <w:sz w:val="28"/>
          <w:szCs w:val="28"/>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14:paraId="3536ED28" w14:textId="77777777" w:rsidR="00F13AC0" w:rsidRPr="00F13AC0" w:rsidRDefault="00F13AC0" w:rsidP="00F13AC0">
      <w:pPr>
        <w:ind w:firstLine="709"/>
        <w:jc w:val="both"/>
        <w:rPr>
          <w:sz w:val="28"/>
          <w:szCs w:val="28"/>
        </w:rPr>
      </w:pPr>
      <w:r w:rsidRPr="00F13AC0">
        <w:rPr>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734E4A3" w14:textId="775402F1" w:rsidR="00F13AC0" w:rsidRPr="00F13AC0" w:rsidRDefault="00EF2B0B" w:rsidP="00F13AC0">
      <w:pPr>
        <w:ind w:firstLine="709"/>
        <w:jc w:val="both"/>
        <w:rPr>
          <w:sz w:val="28"/>
          <w:szCs w:val="28"/>
        </w:rPr>
      </w:pPr>
      <w:r>
        <w:rPr>
          <w:sz w:val="28"/>
          <w:szCs w:val="28"/>
        </w:rPr>
        <w:t>3.4</w:t>
      </w:r>
      <w:r w:rsidR="00F13AC0" w:rsidRPr="00F13AC0">
        <w:rPr>
          <w:sz w:val="28"/>
          <w:szCs w:val="28"/>
        </w:rPr>
        <w:t>. Основанием для проведения контрольных мероприятий, проводимых с взаимодействием с контролируемыми лицами, является:</w:t>
      </w:r>
    </w:p>
    <w:p w14:paraId="6333F12B" w14:textId="77777777" w:rsidR="00F13AC0" w:rsidRPr="00F13AC0" w:rsidRDefault="00F13AC0" w:rsidP="00F13AC0">
      <w:pPr>
        <w:ind w:firstLine="709"/>
        <w:jc w:val="both"/>
        <w:rPr>
          <w:sz w:val="28"/>
          <w:szCs w:val="28"/>
        </w:rPr>
      </w:pPr>
      <w:proofErr w:type="gramStart"/>
      <w:r w:rsidRPr="00F13AC0">
        <w:rPr>
          <w:sz w:val="28"/>
          <w:szCs w:val="28"/>
        </w:rPr>
        <w:t>1) наличие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roofErr w:type="gramEnd"/>
    </w:p>
    <w:p w14:paraId="5AB7E20D" w14:textId="77777777" w:rsidR="00F13AC0" w:rsidRPr="00F13AC0" w:rsidRDefault="00F13AC0" w:rsidP="00F13AC0">
      <w:pPr>
        <w:ind w:firstLine="709"/>
        <w:jc w:val="both"/>
        <w:rPr>
          <w:sz w:val="28"/>
          <w:szCs w:val="28"/>
        </w:rPr>
      </w:pPr>
      <w:r w:rsidRPr="00F13AC0">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B67E7FC" w14:textId="77777777" w:rsidR="00F13AC0" w:rsidRPr="00F13AC0" w:rsidRDefault="00F13AC0" w:rsidP="00F13AC0">
      <w:pPr>
        <w:ind w:firstLine="709"/>
        <w:jc w:val="both"/>
        <w:rPr>
          <w:sz w:val="28"/>
          <w:szCs w:val="28"/>
        </w:rPr>
      </w:pPr>
      <w:r w:rsidRPr="00F13AC0">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C3B9187" w14:textId="77777777" w:rsidR="00F13AC0" w:rsidRPr="00F13AC0" w:rsidRDefault="00F13AC0" w:rsidP="00F13AC0">
      <w:pPr>
        <w:ind w:firstLine="709"/>
        <w:jc w:val="both"/>
        <w:rPr>
          <w:sz w:val="28"/>
          <w:szCs w:val="28"/>
        </w:rPr>
      </w:pPr>
      <w:r w:rsidRPr="00F13AC0">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44ABFDC" w14:textId="751F3030" w:rsidR="00F13AC0" w:rsidRPr="00F13AC0" w:rsidRDefault="00EF2B0B" w:rsidP="00F13AC0">
      <w:pPr>
        <w:ind w:firstLine="709"/>
        <w:jc w:val="both"/>
        <w:rPr>
          <w:sz w:val="28"/>
          <w:szCs w:val="28"/>
        </w:rPr>
      </w:pPr>
      <w:r>
        <w:rPr>
          <w:sz w:val="28"/>
          <w:szCs w:val="28"/>
        </w:rPr>
        <w:t>3.5</w:t>
      </w:r>
      <w:r w:rsidR="00F13AC0" w:rsidRPr="00F13AC0">
        <w:rPr>
          <w:sz w:val="28"/>
          <w:szCs w:val="28"/>
        </w:rPr>
        <w:t xml:space="preserve">. Контрольные мероприятия, проводимые при взаимодействии с контролируемым лицом, проводятся на основании </w:t>
      </w:r>
      <w:r w:rsidR="005D2989">
        <w:rPr>
          <w:sz w:val="28"/>
          <w:szCs w:val="28"/>
        </w:rPr>
        <w:t>распоряжения</w:t>
      </w:r>
      <w:r w:rsidR="00F13AC0" w:rsidRPr="00F13AC0">
        <w:rPr>
          <w:sz w:val="28"/>
          <w:szCs w:val="28"/>
        </w:rPr>
        <w:t xml:space="preserve"> администрации о проведении контрольного мероприятия.</w:t>
      </w:r>
    </w:p>
    <w:p w14:paraId="2FA7CF3E" w14:textId="72519FC6" w:rsidR="00F13AC0" w:rsidRPr="00F13AC0" w:rsidRDefault="00EF2B0B" w:rsidP="00EF2B0B">
      <w:pPr>
        <w:ind w:firstLine="709"/>
        <w:jc w:val="both"/>
        <w:rPr>
          <w:sz w:val="28"/>
          <w:szCs w:val="28"/>
        </w:rPr>
      </w:pPr>
      <w:r>
        <w:rPr>
          <w:sz w:val="28"/>
          <w:szCs w:val="28"/>
        </w:rPr>
        <w:t>3.6</w:t>
      </w:r>
      <w:r w:rsidR="00F13AC0" w:rsidRPr="00F13AC0">
        <w:rPr>
          <w:sz w:val="28"/>
          <w:szCs w:val="28"/>
        </w:rPr>
        <w:t>. В случае принятия распоряжения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53C65CC2" w14:textId="16FE954F" w:rsidR="00F13AC0" w:rsidRPr="00E902F4" w:rsidRDefault="00EF2B0B" w:rsidP="00F13AC0">
      <w:pPr>
        <w:ind w:firstLine="709"/>
        <w:jc w:val="both"/>
        <w:rPr>
          <w:sz w:val="28"/>
          <w:szCs w:val="28"/>
        </w:rPr>
      </w:pPr>
      <w:r>
        <w:rPr>
          <w:sz w:val="28"/>
          <w:szCs w:val="28"/>
        </w:rPr>
        <w:t>3.7</w:t>
      </w:r>
      <w:r w:rsidR="00F13AC0" w:rsidRPr="00F13AC0">
        <w:rPr>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w:t>
      </w:r>
      <w:hyperlink r:id="rId17" w:tooltip="№ 248-ФЗ" w:history="1">
        <w:r w:rsidR="00F13AC0" w:rsidRPr="00E902F4">
          <w:rPr>
            <w:sz w:val="28"/>
            <w:szCs w:val="28"/>
          </w:rPr>
          <w:t>Федеральным законом от 31.07.2020 № 248-ФЗ «О государственном контроле (надзоре) и муниципальном контроле в Российской Федерации</w:t>
        </w:r>
      </w:hyperlink>
      <w:r w:rsidR="00F13AC0" w:rsidRPr="00E902F4">
        <w:rPr>
          <w:sz w:val="28"/>
          <w:szCs w:val="28"/>
        </w:rPr>
        <w:t>».</w:t>
      </w:r>
    </w:p>
    <w:p w14:paraId="7BE15324" w14:textId="5FF635A6" w:rsidR="00F13AC0" w:rsidRPr="00F13AC0" w:rsidRDefault="00EF2B0B" w:rsidP="00F13AC0">
      <w:pPr>
        <w:ind w:firstLine="709"/>
        <w:jc w:val="both"/>
        <w:rPr>
          <w:sz w:val="28"/>
          <w:szCs w:val="28"/>
        </w:rPr>
      </w:pPr>
      <w:r>
        <w:rPr>
          <w:sz w:val="28"/>
          <w:szCs w:val="28"/>
        </w:rPr>
        <w:t>3.8</w:t>
      </w:r>
      <w:r w:rsidR="00F13AC0" w:rsidRPr="00F13AC0">
        <w:rPr>
          <w:sz w:val="28"/>
          <w:szCs w:val="28"/>
        </w:rPr>
        <w:t xml:space="preserve">. Комитет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F13AC0" w:rsidRPr="00F13AC0">
        <w:rPr>
          <w:sz w:val="28"/>
          <w:szCs w:val="28"/>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w:t>
      </w:r>
      <w:r w:rsidR="00F13AC0" w:rsidRPr="00E902F4">
        <w:rPr>
          <w:sz w:val="28"/>
          <w:szCs w:val="28"/>
        </w:rPr>
        <w:t xml:space="preserve">Федерации </w:t>
      </w:r>
      <w:hyperlink r:id="rId18" w:tooltip="Межведомственный перечень" w:history="1">
        <w:r w:rsidR="00F13AC0" w:rsidRPr="00E902F4">
          <w:rPr>
            <w:sz w:val="28"/>
            <w:szCs w:val="28"/>
          </w:rPr>
          <w:t>от 19.04.2016 № 724-р</w:t>
        </w:r>
      </w:hyperlink>
      <w:r w:rsidR="00F13AC0" w:rsidRPr="00F13AC0">
        <w:rPr>
          <w:sz w:val="28"/>
          <w:szCs w:val="28"/>
        </w:rPr>
        <w:t xml:space="preserve"> перечнем</w:t>
      </w:r>
      <w:r w:rsidR="00F13AC0" w:rsidRPr="00F13AC0">
        <w:rPr>
          <w:sz w:val="28"/>
          <w:szCs w:val="28"/>
        </w:rPr>
        <w:b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F13AC0" w:rsidRPr="00F13AC0">
        <w:rPr>
          <w:sz w:val="28"/>
          <w:szCs w:val="28"/>
        </w:rPr>
        <w:t xml:space="preserve"> </w:t>
      </w:r>
      <w:proofErr w:type="gramStart"/>
      <w:r w:rsidR="00F13AC0" w:rsidRPr="00F13AC0">
        <w:rPr>
          <w:sz w:val="28"/>
          <w:szCs w:val="28"/>
        </w:rPr>
        <w:t xml:space="preserve">организаций, в распоряжении которых находятся эти документы и (или) информация, а также </w:t>
      </w:r>
      <w:hyperlink r:id="rId19" w:history="1">
        <w:r w:rsidR="00F13AC0" w:rsidRPr="00F13AC0">
          <w:rPr>
            <w:sz w:val="28"/>
            <w:szCs w:val="28"/>
          </w:rPr>
          <w:t>Правилами</w:t>
        </w:r>
      </w:hyperlink>
      <w:r w:rsidR="00F13AC0" w:rsidRPr="00F13AC0">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F13AC0" w:rsidRPr="00F13AC0">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E3F9606" w14:textId="7D7543DE" w:rsidR="00F13AC0" w:rsidRPr="00F13AC0" w:rsidRDefault="00EF2B0B" w:rsidP="00F13AC0">
      <w:pPr>
        <w:ind w:firstLine="709"/>
        <w:jc w:val="both"/>
        <w:rPr>
          <w:sz w:val="28"/>
          <w:szCs w:val="28"/>
        </w:rPr>
      </w:pPr>
      <w:r>
        <w:rPr>
          <w:sz w:val="28"/>
          <w:szCs w:val="28"/>
        </w:rPr>
        <w:t>3.9</w:t>
      </w:r>
      <w:r w:rsidR="00F13AC0" w:rsidRPr="00F13AC0">
        <w:rPr>
          <w:sz w:val="28"/>
          <w:szCs w:val="28"/>
        </w:rPr>
        <w:t xml:space="preserve">. К случаю, при наступлении которого индивидуальный предприниматель, гражданин, являющиеся контролируемыми лицами, вправе представить в комитет информацию о невозможности присутствия при проведении контрольного мероприятия, в </w:t>
      </w:r>
      <w:proofErr w:type="gramStart"/>
      <w:r w:rsidR="00F13AC0" w:rsidRPr="00F13AC0">
        <w:rPr>
          <w:sz w:val="28"/>
          <w:szCs w:val="28"/>
        </w:rPr>
        <w:t>связи</w:t>
      </w:r>
      <w:proofErr w:type="gramEnd"/>
      <w:r w:rsidR="00F13AC0" w:rsidRPr="00F13AC0">
        <w:rPr>
          <w:sz w:val="28"/>
          <w:szCs w:val="28"/>
        </w:rPr>
        <w:t xml:space="preserve"> с чем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комитет (но не более чем на 20 дней), относится соблюдение одновременно следующих условий:</w:t>
      </w:r>
    </w:p>
    <w:p w14:paraId="386B2717" w14:textId="77777777" w:rsidR="00F13AC0" w:rsidRPr="00F13AC0" w:rsidRDefault="00F13AC0" w:rsidP="00F13AC0">
      <w:pPr>
        <w:ind w:firstLine="709"/>
        <w:jc w:val="both"/>
        <w:rPr>
          <w:sz w:val="28"/>
          <w:szCs w:val="28"/>
        </w:rPr>
      </w:pPr>
      <w:r w:rsidRPr="00F13AC0">
        <w:rPr>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лесной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1C77F11" w14:textId="77777777" w:rsidR="00F13AC0" w:rsidRPr="00F13AC0" w:rsidRDefault="00F13AC0" w:rsidP="00F13AC0">
      <w:pPr>
        <w:ind w:firstLine="709"/>
        <w:jc w:val="both"/>
        <w:rPr>
          <w:sz w:val="28"/>
          <w:szCs w:val="28"/>
        </w:rPr>
      </w:pPr>
      <w:r w:rsidRPr="00F13AC0">
        <w:rPr>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5D625D41" w14:textId="77777777" w:rsidR="00F13AC0" w:rsidRPr="00F13AC0" w:rsidRDefault="00F13AC0" w:rsidP="00F13AC0">
      <w:pPr>
        <w:ind w:firstLine="709"/>
        <w:jc w:val="both"/>
        <w:rPr>
          <w:sz w:val="28"/>
          <w:szCs w:val="28"/>
        </w:rPr>
      </w:pPr>
      <w:r w:rsidRPr="00F13AC0">
        <w:rPr>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21A07BA8" w14:textId="7AA3BFFB" w:rsidR="00F13AC0" w:rsidRPr="00F13AC0" w:rsidRDefault="00EF2B0B" w:rsidP="00F13AC0">
      <w:pPr>
        <w:ind w:firstLine="709"/>
        <w:jc w:val="both"/>
        <w:rPr>
          <w:sz w:val="28"/>
          <w:szCs w:val="28"/>
        </w:rPr>
      </w:pPr>
      <w:r>
        <w:rPr>
          <w:sz w:val="28"/>
          <w:szCs w:val="28"/>
        </w:rPr>
        <w:t>3.10</w:t>
      </w:r>
      <w:r w:rsidR="00F13AC0" w:rsidRPr="00F13AC0">
        <w:rPr>
          <w:sz w:val="28"/>
          <w:szCs w:val="28"/>
        </w:rPr>
        <w:t xml:space="preserve">. Срок проведения выездной проверки не может превышать 10 рабочих дней. </w:t>
      </w:r>
    </w:p>
    <w:p w14:paraId="24B49BDF" w14:textId="77777777" w:rsidR="00F13AC0" w:rsidRPr="00F13AC0" w:rsidRDefault="00F13AC0" w:rsidP="00F13AC0">
      <w:pPr>
        <w:ind w:firstLine="709"/>
        <w:jc w:val="both"/>
        <w:rPr>
          <w:sz w:val="28"/>
          <w:szCs w:val="28"/>
        </w:rPr>
      </w:pPr>
      <w:r w:rsidRPr="00F13AC0">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13AC0">
        <w:rPr>
          <w:sz w:val="28"/>
          <w:szCs w:val="28"/>
        </w:rPr>
        <w:t>микропредприятия</w:t>
      </w:r>
      <w:proofErr w:type="spellEnd"/>
      <w:r w:rsidRPr="00F13AC0">
        <w:rPr>
          <w:sz w:val="28"/>
          <w:szCs w:val="28"/>
        </w:rPr>
        <w:t xml:space="preserve">. </w:t>
      </w:r>
    </w:p>
    <w:p w14:paraId="3FCC8A8F" w14:textId="77777777" w:rsidR="00F13AC0" w:rsidRPr="00F13AC0" w:rsidRDefault="00F13AC0" w:rsidP="00F13AC0">
      <w:pPr>
        <w:ind w:firstLine="709"/>
        <w:jc w:val="both"/>
        <w:rPr>
          <w:sz w:val="28"/>
          <w:szCs w:val="28"/>
        </w:rPr>
      </w:pPr>
      <w:r w:rsidRPr="00F13AC0">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24EC73E8" w14:textId="27E9B346" w:rsidR="00F13AC0" w:rsidRPr="00F13AC0" w:rsidRDefault="00EF2B0B" w:rsidP="00F13AC0">
      <w:pPr>
        <w:ind w:firstLine="709"/>
        <w:jc w:val="both"/>
        <w:rPr>
          <w:sz w:val="28"/>
          <w:szCs w:val="28"/>
        </w:rPr>
      </w:pPr>
      <w:r>
        <w:rPr>
          <w:sz w:val="28"/>
          <w:szCs w:val="28"/>
        </w:rPr>
        <w:t>3.11</w:t>
      </w:r>
      <w:r w:rsidR="00F13AC0" w:rsidRPr="00F13AC0">
        <w:rPr>
          <w:sz w:val="28"/>
          <w:szCs w:val="28"/>
        </w:rPr>
        <w:t xml:space="preserve">. </w:t>
      </w:r>
      <w:proofErr w:type="gramStart"/>
      <w:r w:rsidR="00F13AC0" w:rsidRPr="00F13AC0">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0" w:history="1">
        <w:r w:rsidR="00F13AC0" w:rsidRPr="00F13AC0">
          <w:rPr>
            <w:sz w:val="28"/>
            <w:szCs w:val="28"/>
          </w:rPr>
          <w:t>частью 2 статьи 90</w:t>
        </w:r>
      </w:hyperlink>
      <w:r w:rsidR="00F13AC0" w:rsidRPr="00F13AC0">
        <w:rPr>
          <w:sz w:val="28"/>
          <w:szCs w:val="28"/>
        </w:rPr>
        <w:t xml:space="preserve"> Федерального закона </w:t>
      </w:r>
      <w:hyperlink r:id="rId21" w:tooltip="№ 248-ФЗ" w:history="1">
        <w:r w:rsidR="00F13AC0" w:rsidRPr="00E902F4">
          <w:rPr>
            <w:sz w:val="28"/>
            <w:szCs w:val="28"/>
          </w:rPr>
          <w:t>от 31.07.2020 № 248-ФЗ</w:t>
        </w:r>
      </w:hyperlink>
      <w:r w:rsidR="00F13AC0" w:rsidRPr="00E902F4">
        <w:rPr>
          <w:sz w:val="28"/>
          <w:szCs w:val="28"/>
        </w:rPr>
        <w:t xml:space="preserve"> </w:t>
      </w:r>
      <w:r w:rsidR="00F13AC0" w:rsidRPr="00F13AC0">
        <w:rPr>
          <w:sz w:val="28"/>
          <w:szCs w:val="28"/>
        </w:rPr>
        <w:t>«О государственном контроле (надзоре) и</w:t>
      </w:r>
      <w:proofErr w:type="gramEnd"/>
      <w:r w:rsidR="00F13AC0" w:rsidRPr="00F13AC0">
        <w:rPr>
          <w:sz w:val="28"/>
          <w:szCs w:val="28"/>
        </w:rPr>
        <w:t xml:space="preserve"> муниципальном </w:t>
      </w:r>
      <w:proofErr w:type="gramStart"/>
      <w:r w:rsidR="00F13AC0" w:rsidRPr="00F13AC0">
        <w:rPr>
          <w:sz w:val="28"/>
          <w:szCs w:val="28"/>
        </w:rPr>
        <w:t>контроле</w:t>
      </w:r>
      <w:proofErr w:type="gramEnd"/>
      <w:r w:rsidR="00F13AC0" w:rsidRPr="00F13AC0">
        <w:rPr>
          <w:sz w:val="28"/>
          <w:szCs w:val="28"/>
        </w:rPr>
        <w:t xml:space="preserve"> в Российской Федерации».</w:t>
      </w:r>
    </w:p>
    <w:p w14:paraId="1E274A99" w14:textId="5457434D" w:rsidR="00F13AC0" w:rsidRPr="00F13AC0" w:rsidRDefault="00F13AC0" w:rsidP="00F13AC0">
      <w:pPr>
        <w:ind w:firstLine="709"/>
        <w:jc w:val="both"/>
        <w:rPr>
          <w:sz w:val="28"/>
          <w:szCs w:val="28"/>
        </w:rPr>
      </w:pPr>
      <w:r w:rsidRPr="00F13AC0">
        <w:rPr>
          <w:sz w:val="28"/>
          <w:szCs w:val="28"/>
        </w:rPr>
        <w:t>3.1</w:t>
      </w:r>
      <w:r w:rsidR="00EF2B0B">
        <w:rPr>
          <w:sz w:val="28"/>
          <w:szCs w:val="28"/>
        </w:rPr>
        <w:t>2</w:t>
      </w:r>
      <w:r w:rsidRPr="00F13AC0">
        <w:rPr>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46595B7" w14:textId="77777777" w:rsidR="00F13AC0" w:rsidRPr="00F13AC0" w:rsidRDefault="00F13AC0" w:rsidP="00F13AC0">
      <w:pPr>
        <w:ind w:firstLine="709"/>
        <w:jc w:val="both"/>
        <w:rPr>
          <w:sz w:val="28"/>
          <w:szCs w:val="28"/>
        </w:rPr>
      </w:pPr>
      <w:r w:rsidRPr="00F13AC0">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82D67EC" w14:textId="77777777" w:rsidR="00F13AC0" w:rsidRPr="00F13AC0" w:rsidRDefault="00F13AC0" w:rsidP="00F13AC0">
      <w:pPr>
        <w:ind w:firstLine="709"/>
        <w:jc w:val="both"/>
        <w:rPr>
          <w:sz w:val="28"/>
          <w:szCs w:val="28"/>
        </w:rPr>
      </w:pPr>
      <w:r w:rsidRPr="00F13AC0">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0F8856C" w14:textId="34192AB6" w:rsidR="00F13AC0" w:rsidRPr="00F13AC0" w:rsidRDefault="00F13AC0" w:rsidP="00F13AC0">
      <w:pPr>
        <w:ind w:firstLine="709"/>
        <w:jc w:val="both"/>
        <w:rPr>
          <w:sz w:val="28"/>
          <w:szCs w:val="28"/>
        </w:rPr>
      </w:pPr>
      <w:r w:rsidRPr="00F13AC0">
        <w:rPr>
          <w:sz w:val="28"/>
          <w:szCs w:val="28"/>
        </w:rPr>
        <w:t>3.1</w:t>
      </w:r>
      <w:r w:rsidR="00EF2B0B">
        <w:rPr>
          <w:sz w:val="28"/>
          <w:szCs w:val="28"/>
        </w:rPr>
        <w:t>3</w:t>
      </w:r>
      <w:r w:rsidRPr="00F13AC0">
        <w:rPr>
          <w:sz w:val="28"/>
          <w:szCs w:val="28"/>
        </w:rPr>
        <w:t>. Информация о контрольных мероприятиях размещается в Едином реестре контрольных (надзорных) мероприятий.</w:t>
      </w:r>
    </w:p>
    <w:p w14:paraId="09238563" w14:textId="3AB358C3" w:rsidR="00F13AC0" w:rsidRPr="00F13AC0" w:rsidRDefault="00F13AC0" w:rsidP="00F13AC0">
      <w:pPr>
        <w:ind w:firstLine="709"/>
        <w:jc w:val="both"/>
        <w:rPr>
          <w:sz w:val="28"/>
          <w:szCs w:val="28"/>
        </w:rPr>
      </w:pPr>
      <w:r w:rsidRPr="00F13AC0">
        <w:rPr>
          <w:sz w:val="28"/>
          <w:szCs w:val="28"/>
        </w:rPr>
        <w:t>3.1</w:t>
      </w:r>
      <w:r w:rsidR="00EF2B0B">
        <w:rPr>
          <w:sz w:val="28"/>
          <w:szCs w:val="28"/>
        </w:rPr>
        <w:t>4</w:t>
      </w:r>
      <w:r w:rsidRPr="00F13AC0">
        <w:rPr>
          <w:sz w:val="28"/>
          <w:szCs w:val="28"/>
        </w:rPr>
        <w:t xml:space="preserve">. </w:t>
      </w:r>
      <w:proofErr w:type="gramStart"/>
      <w:r w:rsidRPr="00F13AC0">
        <w:rPr>
          <w:sz w:val="28"/>
          <w:szCs w:val="28"/>
        </w:rPr>
        <w:t>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13AC0">
        <w:rPr>
          <w:sz w:val="28"/>
          <w:szCs w:val="28"/>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2C0D1E6" w14:textId="77777777" w:rsidR="00F13AC0" w:rsidRPr="00F13AC0" w:rsidRDefault="00F13AC0" w:rsidP="00F13AC0">
      <w:pPr>
        <w:ind w:firstLine="709"/>
        <w:jc w:val="both"/>
        <w:rPr>
          <w:sz w:val="28"/>
          <w:szCs w:val="28"/>
        </w:rPr>
      </w:pPr>
      <w:r w:rsidRPr="00F13AC0">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комитета уведомления о необходимости получения документов на бумажном носителе либо отсутствия у комитета </w:t>
      </w:r>
      <w:proofErr w:type="gramStart"/>
      <w:r w:rsidRPr="00F13AC0">
        <w:rPr>
          <w:sz w:val="28"/>
          <w:szCs w:val="28"/>
        </w:rPr>
        <w:t>сведений</w:t>
      </w:r>
      <w:proofErr w:type="gramEnd"/>
      <w:r w:rsidRPr="00F13AC0">
        <w:rPr>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13AC0">
        <w:rPr>
          <w:sz w:val="28"/>
          <w:szCs w:val="28"/>
        </w:rPr>
        <w:t>ии и ау</w:t>
      </w:r>
      <w:proofErr w:type="gramEnd"/>
      <w:r w:rsidRPr="00F13AC0">
        <w:rPr>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документы на бумажном носителе.</w:t>
      </w:r>
    </w:p>
    <w:p w14:paraId="2A414178" w14:textId="77777777" w:rsidR="00F13AC0" w:rsidRPr="00F13AC0" w:rsidRDefault="00F13AC0" w:rsidP="00F13AC0">
      <w:pPr>
        <w:ind w:firstLine="709"/>
        <w:jc w:val="both"/>
        <w:rPr>
          <w:sz w:val="28"/>
          <w:szCs w:val="28"/>
        </w:rPr>
      </w:pPr>
      <w:r w:rsidRPr="00F13AC0">
        <w:rPr>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могут </w:t>
      </w:r>
      <w:proofErr w:type="gramStart"/>
      <w:r w:rsidRPr="00F13AC0">
        <w:rPr>
          <w:sz w:val="28"/>
          <w:szCs w:val="28"/>
        </w:rPr>
        <w:t>осуществляться</w:t>
      </w:r>
      <w:proofErr w:type="gramEnd"/>
      <w:r w:rsidRPr="00F13AC0">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4795510" w14:textId="5B8DCD4B" w:rsidR="00F13AC0" w:rsidRPr="00F13AC0" w:rsidRDefault="00F13AC0" w:rsidP="00F13AC0">
      <w:pPr>
        <w:ind w:firstLine="709"/>
        <w:jc w:val="both"/>
        <w:rPr>
          <w:sz w:val="28"/>
          <w:szCs w:val="28"/>
        </w:rPr>
      </w:pPr>
      <w:r w:rsidRPr="00F13AC0">
        <w:rPr>
          <w:sz w:val="28"/>
          <w:szCs w:val="28"/>
        </w:rPr>
        <w:t>3.1</w:t>
      </w:r>
      <w:r w:rsidR="00EF2B0B">
        <w:rPr>
          <w:sz w:val="28"/>
          <w:szCs w:val="28"/>
        </w:rPr>
        <w:t>5</w:t>
      </w:r>
      <w:r w:rsidRPr="00F13AC0">
        <w:rPr>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DC110B1" w14:textId="0B4B54C8" w:rsidR="00F13AC0" w:rsidRPr="00F13AC0" w:rsidRDefault="00F13AC0" w:rsidP="00F13AC0">
      <w:pPr>
        <w:ind w:firstLine="709"/>
        <w:jc w:val="both"/>
        <w:rPr>
          <w:sz w:val="28"/>
          <w:szCs w:val="28"/>
        </w:rPr>
      </w:pPr>
      <w:r w:rsidRPr="00F13AC0">
        <w:rPr>
          <w:sz w:val="28"/>
          <w:szCs w:val="28"/>
        </w:rPr>
        <w:t>3.1</w:t>
      </w:r>
      <w:r w:rsidR="00EF2B0B">
        <w:rPr>
          <w:sz w:val="28"/>
          <w:szCs w:val="28"/>
        </w:rPr>
        <w:t>6</w:t>
      </w:r>
      <w:r w:rsidRPr="00F13AC0">
        <w:rPr>
          <w:sz w:val="28"/>
          <w:szCs w:val="28"/>
        </w:rPr>
        <w:t>. В случае выявления при проведении контрольного мероприятия нарушений обязательных требований контролируемым лицом,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обязано:</w:t>
      </w:r>
    </w:p>
    <w:p w14:paraId="52AA33E3" w14:textId="77777777" w:rsidR="00F13AC0" w:rsidRPr="00F13AC0" w:rsidRDefault="00F13AC0" w:rsidP="00F13AC0">
      <w:pPr>
        <w:ind w:firstLine="709"/>
        <w:jc w:val="both"/>
        <w:rPr>
          <w:sz w:val="28"/>
          <w:szCs w:val="28"/>
        </w:rPr>
      </w:pPr>
      <w:bookmarkStart w:id="0" w:name="Par318"/>
      <w:bookmarkEnd w:id="0"/>
      <w:r w:rsidRPr="00F13AC0">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6956048" w14:textId="77777777" w:rsidR="00F13AC0" w:rsidRPr="00F13AC0" w:rsidRDefault="00F13AC0" w:rsidP="00F13AC0">
      <w:pPr>
        <w:ind w:firstLine="709"/>
        <w:jc w:val="both"/>
        <w:rPr>
          <w:sz w:val="28"/>
          <w:szCs w:val="28"/>
        </w:rPr>
      </w:pPr>
      <w:proofErr w:type="gramStart"/>
      <w:r w:rsidRPr="00F13AC0">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13AC0">
        <w:rPr>
          <w:sz w:val="28"/>
          <w:szCs w:val="28"/>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0B9B9BAD" w14:textId="77777777" w:rsidR="00F13AC0" w:rsidRPr="00F13AC0" w:rsidRDefault="00F13AC0" w:rsidP="00F13AC0">
      <w:pPr>
        <w:ind w:firstLine="709"/>
        <w:jc w:val="both"/>
        <w:rPr>
          <w:sz w:val="28"/>
          <w:szCs w:val="28"/>
        </w:rPr>
      </w:pPr>
      <w:r w:rsidRPr="00F13AC0">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BAFF670" w14:textId="77777777" w:rsidR="00F13AC0" w:rsidRPr="00F13AC0" w:rsidRDefault="00F13AC0" w:rsidP="00F13AC0">
      <w:pPr>
        <w:ind w:firstLine="709"/>
        <w:jc w:val="both"/>
        <w:rPr>
          <w:sz w:val="28"/>
          <w:szCs w:val="28"/>
        </w:rPr>
      </w:pPr>
      <w:proofErr w:type="gramStart"/>
      <w:r w:rsidRPr="00F13AC0">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588E2889" w14:textId="77777777" w:rsidR="00F13AC0" w:rsidRPr="00F13AC0" w:rsidRDefault="00F13AC0" w:rsidP="00F13AC0">
      <w:pPr>
        <w:ind w:firstLine="709"/>
        <w:jc w:val="both"/>
        <w:rPr>
          <w:sz w:val="28"/>
          <w:szCs w:val="28"/>
        </w:rPr>
      </w:pPr>
      <w:r w:rsidRPr="00F13AC0">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0B607BA" w14:textId="3C4D855D" w:rsidR="00F13AC0" w:rsidRPr="00F13AC0" w:rsidRDefault="00F13AC0" w:rsidP="00F13AC0">
      <w:pPr>
        <w:ind w:firstLine="709"/>
        <w:jc w:val="both"/>
        <w:rPr>
          <w:sz w:val="28"/>
          <w:szCs w:val="28"/>
        </w:rPr>
      </w:pPr>
      <w:r w:rsidRPr="00F13AC0">
        <w:rPr>
          <w:sz w:val="28"/>
          <w:szCs w:val="28"/>
        </w:rPr>
        <w:t>3.</w:t>
      </w:r>
      <w:r w:rsidR="00EF2B0B">
        <w:rPr>
          <w:sz w:val="28"/>
          <w:szCs w:val="28"/>
        </w:rPr>
        <w:t>17</w:t>
      </w:r>
      <w:r w:rsidRPr="00F13AC0">
        <w:rPr>
          <w:sz w:val="28"/>
          <w:szCs w:val="28"/>
        </w:rPr>
        <w:t>.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Кемеровской области - Кузбасса, органами местного самоуправления, правоохранительными органами, организациями и гражданами.</w:t>
      </w:r>
    </w:p>
    <w:p w14:paraId="4253635B" w14:textId="77777777" w:rsidR="00F13AC0" w:rsidRPr="00F13AC0" w:rsidRDefault="00F13AC0" w:rsidP="00F13AC0">
      <w:pPr>
        <w:ind w:firstLine="709"/>
        <w:jc w:val="both"/>
        <w:rPr>
          <w:sz w:val="28"/>
          <w:szCs w:val="28"/>
        </w:rPr>
      </w:pPr>
      <w:r w:rsidRPr="00F13AC0">
        <w:rPr>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155D77B3" w14:textId="77777777" w:rsidR="009F14E4" w:rsidRPr="00F13AC0" w:rsidRDefault="009F14E4" w:rsidP="00F13AC0">
      <w:pPr>
        <w:ind w:firstLine="709"/>
        <w:jc w:val="both"/>
        <w:rPr>
          <w:sz w:val="28"/>
          <w:szCs w:val="28"/>
        </w:rPr>
      </w:pPr>
    </w:p>
    <w:p w14:paraId="61A69D28" w14:textId="3BB0EDB5" w:rsidR="00F13AC0" w:rsidRPr="00F13AC0" w:rsidRDefault="00F13AC0" w:rsidP="00F13AC0">
      <w:pPr>
        <w:ind w:firstLine="709"/>
        <w:jc w:val="center"/>
        <w:rPr>
          <w:b/>
          <w:bCs/>
          <w:iCs/>
          <w:sz w:val="28"/>
          <w:szCs w:val="28"/>
        </w:rPr>
      </w:pPr>
      <w:r w:rsidRPr="003D0B3D">
        <w:rPr>
          <w:b/>
          <w:bCs/>
          <w:iCs/>
          <w:sz w:val="28"/>
          <w:szCs w:val="28"/>
        </w:rPr>
        <w:t xml:space="preserve">4. Обжалование решений </w:t>
      </w:r>
      <w:r w:rsidR="005D2989">
        <w:rPr>
          <w:b/>
          <w:bCs/>
          <w:iCs/>
          <w:sz w:val="28"/>
          <w:szCs w:val="28"/>
        </w:rPr>
        <w:t>К</w:t>
      </w:r>
      <w:r w:rsidRPr="003D0B3D">
        <w:rPr>
          <w:b/>
          <w:bCs/>
          <w:iCs/>
          <w:sz w:val="28"/>
          <w:szCs w:val="28"/>
        </w:rPr>
        <w:t>омитета, действий (бездействия) должностных лиц, уполномоченных осуществлять муниципальный лесной контроль</w:t>
      </w:r>
    </w:p>
    <w:p w14:paraId="4FE7FD65" w14:textId="77777777" w:rsidR="00F13AC0" w:rsidRPr="00F13AC0" w:rsidRDefault="00F13AC0" w:rsidP="005D2989">
      <w:pPr>
        <w:ind w:firstLine="709"/>
        <w:jc w:val="both"/>
        <w:rPr>
          <w:sz w:val="28"/>
          <w:szCs w:val="28"/>
        </w:rPr>
      </w:pPr>
    </w:p>
    <w:p w14:paraId="20409A12" w14:textId="0DC32DE9" w:rsidR="00EF2B0B" w:rsidRPr="00EF2B0B" w:rsidRDefault="00F13AC0" w:rsidP="005D2989">
      <w:pPr>
        <w:numPr>
          <w:ilvl w:val="2"/>
          <w:numId w:val="7"/>
        </w:numPr>
        <w:jc w:val="both"/>
        <w:rPr>
          <w:rFonts w:eastAsia="Calibri"/>
          <w:sz w:val="28"/>
          <w:szCs w:val="28"/>
          <w:lang w:eastAsia="zh-CN"/>
        </w:rPr>
      </w:pPr>
      <w:r w:rsidRPr="00F13AC0">
        <w:rPr>
          <w:sz w:val="28"/>
          <w:szCs w:val="28"/>
        </w:rPr>
        <w:t xml:space="preserve">4.1. </w:t>
      </w:r>
      <w:r w:rsidR="00EF2B0B" w:rsidRPr="00EF2B0B">
        <w:rPr>
          <w:rFonts w:eastAsia="Calibri"/>
          <w:sz w:val="28"/>
          <w:szCs w:val="28"/>
          <w:lang w:eastAsia="zh-CN"/>
        </w:rPr>
        <w:t xml:space="preserve">Решения </w:t>
      </w:r>
      <w:r w:rsidR="00B077AF">
        <w:rPr>
          <w:rFonts w:eastAsia="SimSun"/>
          <w:color w:val="000000"/>
          <w:kern w:val="1"/>
          <w:sz w:val="28"/>
          <w:szCs w:val="28"/>
          <w:lang w:eastAsia="zh-CN"/>
        </w:rPr>
        <w:t>Комитета</w:t>
      </w:r>
      <w:bookmarkStart w:id="1" w:name="_GoBack"/>
      <w:bookmarkEnd w:id="1"/>
      <w:r w:rsidR="00EF2B0B" w:rsidRPr="00EF2B0B">
        <w:rPr>
          <w:rFonts w:eastAsia="Calibri"/>
          <w:sz w:val="28"/>
          <w:szCs w:val="28"/>
          <w:lang w:eastAsia="zh-CN"/>
        </w:rPr>
        <w:t xml:space="preserve"> на действия (бездействие) лиц, уполномоченных осуществлять муниципальный </w:t>
      </w:r>
      <w:r w:rsidR="00E902F4">
        <w:rPr>
          <w:rFonts w:eastAsia="Calibri"/>
          <w:sz w:val="28"/>
          <w:szCs w:val="28"/>
          <w:lang w:eastAsia="zh-CN"/>
        </w:rPr>
        <w:t>лесной</w:t>
      </w:r>
      <w:r w:rsidR="00EF2B0B" w:rsidRPr="00EF2B0B">
        <w:rPr>
          <w:rFonts w:eastAsia="Calibri"/>
          <w:sz w:val="28"/>
          <w:szCs w:val="28"/>
          <w:lang w:eastAsia="zh-CN"/>
        </w:rPr>
        <w:t xml:space="preserve">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9636846" w14:textId="09A4B84A" w:rsidR="00EF2B0B" w:rsidRPr="00EF2B0B" w:rsidRDefault="00EF2B0B" w:rsidP="005D2989">
      <w:pPr>
        <w:numPr>
          <w:ilvl w:val="2"/>
          <w:numId w:val="7"/>
        </w:numPr>
        <w:jc w:val="both"/>
        <w:rPr>
          <w:rFonts w:eastAsia="Calibri"/>
          <w:sz w:val="28"/>
          <w:szCs w:val="28"/>
          <w:lang w:eastAsia="zh-CN"/>
        </w:rPr>
      </w:pPr>
      <w:r>
        <w:rPr>
          <w:rFonts w:eastAsia="Calibri"/>
          <w:sz w:val="28"/>
          <w:szCs w:val="28"/>
          <w:lang w:eastAsia="zh-CN"/>
        </w:rPr>
        <w:t>4</w:t>
      </w:r>
      <w:r w:rsidRPr="00EF2B0B">
        <w:rPr>
          <w:rFonts w:eastAsia="Calibri"/>
          <w:sz w:val="28"/>
          <w:szCs w:val="28"/>
          <w:lang w:eastAsia="zh-CN"/>
        </w:rPr>
        <w:t xml:space="preserve">.2. Контролируемые лица, права и законные интересы которых, по их мнению, были непосредственно нарушены в рамках осуществления муниципального </w:t>
      </w:r>
      <w:r w:rsidR="00110334">
        <w:rPr>
          <w:rFonts w:eastAsia="Calibri"/>
          <w:sz w:val="28"/>
          <w:szCs w:val="28"/>
          <w:lang w:eastAsia="zh-CN"/>
        </w:rPr>
        <w:t>лесного</w:t>
      </w:r>
      <w:r w:rsidRPr="00EF2B0B">
        <w:rPr>
          <w:rFonts w:eastAsia="Calibri"/>
          <w:sz w:val="28"/>
          <w:szCs w:val="28"/>
          <w:lang w:eastAsia="zh-CN"/>
        </w:rPr>
        <w:t xml:space="preserve"> контроля, имеют право на досудебное обжалование:</w:t>
      </w:r>
    </w:p>
    <w:p w14:paraId="25A42710" w14:textId="77777777" w:rsidR="00EF2B0B" w:rsidRPr="00EF2B0B" w:rsidRDefault="00EF2B0B" w:rsidP="005D2989">
      <w:pPr>
        <w:numPr>
          <w:ilvl w:val="0"/>
          <w:numId w:val="8"/>
        </w:numPr>
        <w:ind w:left="1127" w:hanging="305"/>
        <w:jc w:val="both"/>
        <w:rPr>
          <w:rFonts w:eastAsia="Calibri"/>
          <w:sz w:val="28"/>
          <w:szCs w:val="28"/>
          <w:lang w:eastAsia="zh-CN"/>
        </w:rPr>
      </w:pPr>
      <w:r w:rsidRPr="00EF2B0B">
        <w:rPr>
          <w:rFonts w:eastAsia="Calibri"/>
          <w:sz w:val="28"/>
          <w:szCs w:val="28"/>
          <w:lang w:eastAsia="zh-CN"/>
        </w:rPr>
        <w:t>решений о проведении контрольных мероприятий;</w:t>
      </w:r>
    </w:p>
    <w:p w14:paraId="257B5E4A" w14:textId="77777777" w:rsidR="00EF2B0B" w:rsidRPr="00EF2B0B" w:rsidRDefault="00EF2B0B" w:rsidP="005D2989">
      <w:pPr>
        <w:numPr>
          <w:ilvl w:val="0"/>
          <w:numId w:val="8"/>
        </w:numPr>
        <w:ind w:left="1127" w:hanging="305"/>
        <w:jc w:val="both"/>
        <w:rPr>
          <w:rFonts w:eastAsia="Calibri"/>
          <w:sz w:val="28"/>
          <w:szCs w:val="28"/>
          <w:lang w:eastAsia="zh-CN"/>
        </w:rPr>
      </w:pPr>
      <w:r w:rsidRPr="00EF2B0B">
        <w:rPr>
          <w:rFonts w:eastAsia="Calibri"/>
          <w:sz w:val="28"/>
          <w:szCs w:val="28"/>
          <w:lang w:eastAsia="zh-CN"/>
        </w:rPr>
        <w:t>актов контрольных мероприятий, предписаний об устранении выявленных нарушений;</w:t>
      </w:r>
    </w:p>
    <w:p w14:paraId="08DD0FAF" w14:textId="54310BAB" w:rsidR="00EF2B0B" w:rsidRPr="00EF2B0B" w:rsidRDefault="00EF2B0B" w:rsidP="005D2989">
      <w:pPr>
        <w:numPr>
          <w:ilvl w:val="0"/>
          <w:numId w:val="8"/>
        </w:numPr>
        <w:ind w:left="1127" w:hanging="305"/>
        <w:jc w:val="both"/>
        <w:rPr>
          <w:rFonts w:eastAsia="Calibri"/>
          <w:sz w:val="28"/>
          <w:szCs w:val="28"/>
          <w:lang w:eastAsia="zh-CN"/>
        </w:rPr>
      </w:pPr>
      <w:r w:rsidRPr="00EF2B0B">
        <w:rPr>
          <w:rFonts w:eastAsia="Calibri"/>
          <w:sz w:val="28"/>
          <w:szCs w:val="28"/>
          <w:lang w:eastAsia="zh-CN"/>
        </w:rPr>
        <w:t xml:space="preserve">действий (бездействия) должностных лиц, уполномоченных осуществлять муниципальный </w:t>
      </w:r>
      <w:r w:rsidR="00E902F4">
        <w:rPr>
          <w:rFonts w:eastAsia="Calibri"/>
          <w:sz w:val="28"/>
          <w:szCs w:val="28"/>
          <w:lang w:eastAsia="zh-CN"/>
        </w:rPr>
        <w:t>лесной</w:t>
      </w:r>
      <w:r w:rsidRPr="00EF2B0B">
        <w:rPr>
          <w:rFonts w:eastAsia="Calibri"/>
          <w:sz w:val="28"/>
          <w:szCs w:val="28"/>
          <w:lang w:eastAsia="zh-CN"/>
        </w:rPr>
        <w:t xml:space="preserve"> контроль, в рамках контрольных мероприятий.</w:t>
      </w:r>
    </w:p>
    <w:p w14:paraId="283A5D53" w14:textId="10DF17BE" w:rsidR="00110334" w:rsidRDefault="00110334" w:rsidP="005D2989">
      <w:pPr>
        <w:numPr>
          <w:ilvl w:val="2"/>
          <w:numId w:val="7"/>
        </w:numPr>
        <w:jc w:val="both"/>
        <w:rPr>
          <w:rFonts w:eastAsia="Calibri"/>
          <w:sz w:val="28"/>
          <w:szCs w:val="28"/>
          <w:lang w:eastAsia="zh-CN"/>
        </w:rPr>
      </w:pPr>
      <w:r>
        <w:rPr>
          <w:rFonts w:eastAsia="Calibri"/>
          <w:sz w:val="28"/>
          <w:szCs w:val="28"/>
          <w:lang w:eastAsia="zh-CN"/>
        </w:rPr>
        <w:t>4</w:t>
      </w:r>
      <w:r w:rsidR="00EF2B0B" w:rsidRPr="00EF2B0B">
        <w:rPr>
          <w:rFonts w:eastAsia="Calibri"/>
          <w:sz w:val="28"/>
          <w:szCs w:val="28"/>
          <w:lang w:eastAsia="zh-CN"/>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185E1768" w14:textId="1FAF1073" w:rsidR="00EF2B0B" w:rsidRPr="00EF2B0B" w:rsidRDefault="00110334" w:rsidP="005D2989">
      <w:pPr>
        <w:numPr>
          <w:ilvl w:val="2"/>
          <w:numId w:val="7"/>
        </w:numPr>
        <w:jc w:val="both"/>
        <w:rPr>
          <w:rFonts w:eastAsia="Calibri"/>
          <w:sz w:val="28"/>
          <w:szCs w:val="28"/>
          <w:lang w:eastAsia="zh-CN"/>
        </w:rPr>
      </w:pPr>
      <w:r>
        <w:rPr>
          <w:rFonts w:eastAsia="Calibri"/>
          <w:sz w:val="28"/>
          <w:szCs w:val="28"/>
          <w:lang w:eastAsia="zh-CN"/>
        </w:rPr>
        <w:t>4</w:t>
      </w:r>
      <w:r w:rsidR="00EF2B0B" w:rsidRPr="00EF2B0B">
        <w:rPr>
          <w:rFonts w:eastAsia="Calibri"/>
          <w:sz w:val="28"/>
          <w:szCs w:val="28"/>
          <w:lang w:eastAsia="zh-CN"/>
        </w:rPr>
        <w:t>.3.1.</w:t>
      </w:r>
      <w:r w:rsidR="00E902F4">
        <w:rPr>
          <w:rFonts w:eastAsia="Calibri"/>
          <w:sz w:val="28"/>
          <w:szCs w:val="28"/>
          <w:lang w:eastAsia="zh-CN"/>
        </w:rPr>
        <w:t xml:space="preserve"> </w:t>
      </w:r>
      <w:r w:rsidR="00EF2B0B" w:rsidRPr="00EF2B0B">
        <w:rPr>
          <w:rFonts w:eastAsia="Calibri"/>
          <w:sz w:val="28"/>
          <w:szCs w:val="28"/>
          <w:lang w:eastAsia="zh-C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14:paraId="6CB4C227" w14:textId="7A5A6EDE" w:rsidR="00EF2B0B" w:rsidRPr="00EF2B0B" w:rsidRDefault="00110334" w:rsidP="005D2989">
      <w:pPr>
        <w:ind w:firstLine="708"/>
        <w:jc w:val="both"/>
        <w:rPr>
          <w:rFonts w:eastAsia="Calibri"/>
          <w:sz w:val="28"/>
          <w:szCs w:val="28"/>
          <w:lang w:eastAsia="zh-CN"/>
        </w:rPr>
      </w:pPr>
      <w:r>
        <w:rPr>
          <w:rFonts w:eastAsia="Calibri"/>
          <w:sz w:val="28"/>
          <w:szCs w:val="28"/>
          <w:lang w:eastAsia="zh-CN"/>
        </w:rPr>
        <w:t>4</w:t>
      </w:r>
      <w:r w:rsidR="00EF2B0B" w:rsidRPr="00EF2B0B">
        <w:rPr>
          <w:rFonts w:eastAsia="Calibri"/>
          <w:sz w:val="28"/>
          <w:szCs w:val="28"/>
          <w:lang w:eastAsia="zh-CN"/>
        </w:rPr>
        <w:t>.3.2. Соответствующая жалоба подается контролируемым лицом на личном приеме главы</w:t>
      </w:r>
      <w:r w:rsidR="00EF2B0B" w:rsidRPr="00EF2B0B">
        <w:rPr>
          <w:rFonts w:eastAsia="Calibri"/>
          <w:sz w:val="28"/>
          <w:szCs w:val="28"/>
          <w:lang w:eastAsia="zh-CN"/>
        </w:rPr>
        <w:tab/>
        <w:t>Прокопьевского муниципального округа с предварительным информированием главы Прокопьевского муниципального округа о наличии в жалобе (документах) сведений, составляющих государственную или иную охраняемую законом тайну.</w:t>
      </w:r>
    </w:p>
    <w:p w14:paraId="6D89360C" w14:textId="5602021F" w:rsidR="00EF2B0B" w:rsidRPr="00EF2B0B" w:rsidRDefault="00110334" w:rsidP="005D2989">
      <w:pPr>
        <w:jc w:val="both"/>
        <w:rPr>
          <w:rFonts w:eastAsia="Calibri"/>
          <w:sz w:val="28"/>
          <w:szCs w:val="28"/>
          <w:lang w:eastAsia="zh-CN"/>
        </w:rPr>
      </w:pPr>
      <w:r>
        <w:rPr>
          <w:rFonts w:eastAsia="Calibri"/>
          <w:sz w:val="28"/>
          <w:szCs w:val="28"/>
          <w:lang w:eastAsia="zh-CN"/>
        </w:rPr>
        <w:tab/>
        <w:t>4</w:t>
      </w:r>
      <w:r w:rsidR="00EF2B0B" w:rsidRPr="00EF2B0B">
        <w:rPr>
          <w:rFonts w:eastAsia="Calibri"/>
          <w:sz w:val="28"/>
          <w:szCs w:val="28"/>
          <w:lang w:eastAsia="zh-CN"/>
        </w:rPr>
        <w:t xml:space="preserve">.3.3. Жалоба на решение </w:t>
      </w:r>
      <w:r>
        <w:rPr>
          <w:rFonts w:eastAsia="SimSun"/>
          <w:color w:val="000000"/>
          <w:kern w:val="1"/>
          <w:sz w:val="28"/>
          <w:szCs w:val="28"/>
          <w:lang w:eastAsia="zh-CN"/>
        </w:rPr>
        <w:t>органа муниципального лесного</w:t>
      </w:r>
      <w:r w:rsidR="00EF2B0B" w:rsidRPr="00EF2B0B">
        <w:rPr>
          <w:rFonts w:eastAsia="SimSun"/>
          <w:color w:val="000000"/>
          <w:kern w:val="1"/>
          <w:sz w:val="28"/>
          <w:szCs w:val="28"/>
          <w:lang w:eastAsia="zh-CN"/>
        </w:rPr>
        <w:t xml:space="preserve"> контроля</w:t>
      </w:r>
      <w:r w:rsidR="00EF2B0B" w:rsidRPr="00EF2B0B">
        <w:rPr>
          <w:rFonts w:eastAsia="Calibri"/>
          <w:sz w:val="28"/>
          <w:szCs w:val="28"/>
          <w:lang w:eastAsia="zh-CN"/>
        </w:rPr>
        <w:t>, действия (бездействие) его должностных лиц рассматривается главой (заместителем главы) Прокопьевского муниципального округа.</w:t>
      </w:r>
    </w:p>
    <w:p w14:paraId="43EB4925" w14:textId="7C550525" w:rsidR="00EF2B0B" w:rsidRPr="00EF2B0B" w:rsidRDefault="00110334" w:rsidP="005D2989">
      <w:pPr>
        <w:jc w:val="both"/>
        <w:rPr>
          <w:rFonts w:eastAsia="Calibri"/>
          <w:sz w:val="28"/>
          <w:szCs w:val="28"/>
          <w:lang w:eastAsia="zh-CN"/>
        </w:rPr>
      </w:pPr>
      <w:r>
        <w:rPr>
          <w:rFonts w:eastAsia="Calibri"/>
          <w:sz w:val="28"/>
          <w:szCs w:val="28"/>
          <w:lang w:eastAsia="zh-CN"/>
        </w:rPr>
        <w:tab/>
        <w:t>4</w:t>
      </w:r>
      <w:r w:rsidR="00EF2B0B" w:rsidRPr="00EF2B0B">
        <w:rPr>
          <w:rFonts w:eastAsia="Calibri"/>
          <w:sz w:val="28"/>
          <w:szCs w:val="28"/>
          <w:lang w:eastAsia="zh-CN"/>
        </w:rPr>
        <w:t xml:space="preserve">.3.4. Жалоба на решение </w:t>
      </w:r>
      <w:r w:rsidR="00EF2B0B" w:rsidRPr="00EF2B0B">
        <w:rPr>
          <w:rFonts w:eastAsia="SimSun"/>
          <w:color w:val="000000"/>
          <w:kern w:val="1"/>
          <w:sz w:val="28"/>
          <w:szCs w:val="28"/>
          <w:lang w:eastAsia="zh-CN"/>
        </w:rPr>
        <w:t xml:space="preserve">органа муниципального </w:t>
      </w:r>
      <w:r>
        <w:rPr>
          <w:rFonts w:eastAsia="SimSun"/>
          <w:color w:val="000000"/>
          <w:kern w:val="1"/>
          <w:sz w:val="28"/>
          <w:szCs w:val="28"/>
          <w:lang w:eastAsia="zh-CN"/>
        </w:rPr>
        <w:t>лесного</w:t>
      </w:r>
      <w:r w:rsidR="00EF2B0B" w:rsidRPr="00EF2B0B">
        <w:rPr>
          <w:rFonts w:eastAsia="SimSun"/>
          <w:color w:val="000000"/>
          <w:kern w:val="1"/>
          <w:sz w:val="28"/>
          <w:szCs w:val="28"/>
          <w:lang w:eastAsia="zh-CN"/>
        </w:rPr>
        <w:t xml:space="preserve"> контроля</w:t>
      </w:r>
      <w:r w:rsidR="00EF2B0B" w:rsidRPr="00EF2B0B">
        <w:rPr>
          <w:rFonts w:eastAsia="Calibri"/>
          <w:sz w:val="28"/>
          <w:szCs w:val="28"/>
          <w:lang w:eastAsia="zh-CN"/>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461E1BD" w14:textId="50DBED57" w:rsidR="00EF2B0B" w:rsidRPr="00EF2B0B" w:rsidRDefault="00110334" w:rsidP="005D2989">
      <w:pPr>
        <w:ind w:firstLine="708"/>
        <w:jc w:val="both"/>
        <w:rPr>
          <w:rFonts w:eastAsia="Calibri"/>
          <w:sz w:val="28"/>
          <w:szCs w:val="28"/>
          <w:lang w:eastAsia="zh-CN"/>
        </w:rPr>
      </w:pPr>
      <w:r>
        <w:rPr>
          <w:rFonts w:eastAsia="Calibri"/>
          <w:sz w:val="28"/>
          <w:szCs w:val="28"/>
          <w:lang w:eastAsia="zh-CN"/>
        </w:rPr>
        <w:t>4</w:t>
      </w:r>
      <w:r w:rsidR="00EF2B0B" w:rsidRPr="00EF2B0B">
        <w:rPr>
          <w:rFonts w:eastAsia="Calibri"/>
          <w:sz w:val="28"/>
          <w:szCs w:val="28"/>
          <w:lang w:eastAsia="zh-CN"/>
        </w:rPr>
        <w:t xml:space="preserve">.3.5. Жалоба на предписание </w:t>
      </w:r>
      <w:r w:rsidR="00EF2B0B" w:rsidRPr="00EF2B0B">
        <w:rPr>
          <w:rFonts w:eastAsia="SimSun"/>
          <w:color w:val="000000"/>
          <w:kern w:val="1"/>
          <w:sz w:val="28"/>
          <w:szCs w:val="28"/>
          <w:lang w:eastAsia="zh-CN"/>
        </w:rPr>
        <w:t xml:space="preserve">органа муниципального </w:t>
      </w:r>
      <w:r>
        <w:rPr>
          <w:rFonts w:eastAsia="SimSun"/>
          <w:color w:val="000000"/>
          <w:kern w:val="1"/>
          <w:sz w:val="28"/>
          <w:szCs w:val="28"/>
          <w:lang w:eastAsia="zh-CN"/>
        </w:rPr>
        <w:t>лесного</w:t>
      </w:r>
      <w:r w:rsidR="00EF2B0B" w:rsidRPr="00EF2B0B">
        <w:rPr>
          <w:rFonts w:eastAsia="SimSun"/>
          <w:color w:val="000000"/>
          <w:kern w:val="1"/>
          <w:sz w:val="28"/>
          <w:szCs w:val="28"/>
          <w:lang w:eastAsia="zh-CN"/>
        </w:rPr>
        <w:t xml:space="preserve"> контроля</w:t>
      </w:r>
      <w:r w:rsidR="00EF2B0B" w:rsidRPr="00EF2B0B">
        <w:rPr>
          <w:rFonts w:eastAsia="Calibri"/>
          <w:sz w:val="28"/>
          <w:szCs w:val="28"/>
          <w:lang w:eastAsia="zh-CN"/>
        </w:rPr>
        <w:t xml:space="preserve"> может быть подана в течение 10 рабочих дней с момента получения контролируемым лицом предписания.</w:t>
      </w:r>
    </w:p>
    <w:p w14:paraId="2A1DEC93" w14:textId="7C2D6CEE" w:rsidR="00EF2B0B" w:rsidRPr="00EF2B0B" w:rsidRDefault="00110334" w:rsidP="005D2989">
      <w:pPr>
        <w:ind w:firstLine="708"/>
        <w:jc w:val="both"/>
        <w:rPr>
          <w:rFonts w:eastAsia="Calibri"/>
          <w:sz w:val="28"/>
          <w:szCs w:val="28"/>
          <w:lang w:eastAsia="zh-CN"/>
        </w:rPr>
      </w:pPr>
      <w:r>
        <w:rPr>
          <w:rFonts w:eastAsia="Calibri"/>
          <w:sz w:val="28"/>
          <w:szCs w:val="28"/>
          <w:lang w:eastAsia="zh-CN"/>
        </w:rPr>
        <w:t>4</w:t>
      </w:r>
      <w:r w:rsidR="00EF2B0B" w:rsidRPr="00EF2B0B">
        <w:rPr>
          <w:rFonts w:eastAsia="Calibri"/>
          <w:sz w:val="28"/>
          <w:szCs w:val="28"/>
          <w:lang w:eastAsia="zh-CN"/>
        </w:rPr>
        <w:t>.3.6.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9097FDE" w14:textId="532DA5A4" w:rsidR="00EF2B0B" w:rsidRPr="00EF2B0B" w:rsidRDefault="00110334" w:rsidP="005D2989">
      <w:pPr>
        <w:ind w:firstLine="708"/>
        <w:jc w:val="both"/>
        <w:rPr>
          <w:rFonts w:eastAsia="Calibri"/>
          <w:sz w:val="28"/>
          <w:szCs w:val="28"/>
          <w:lang w:eastAsia="zh-CN"/>
        </w:rPr>
      </w:pPr>
      <w:r>
        <w:rPr>
          <w:rFonts w:eastAsia="Calibri"/>
          <w:sz w:val="28"/>
          <w:szCs w:val="28"/>
          <w:lang w:eastAsia="zh-CN"/>
        </w:rPr>
        <w:t>4</w:t>
      </w:r>
      <w:r w:rsidR="00EF2B0B" w:rsidRPr="00EF2B0B">
        <w:rPr>
          <w:rFonts w:eastAsia="Calibri"/>
          <w:sz w:val="28"/>
          <w:szCs w:val="28"/>
          <w:lang w:eastAsia="zh-CN"/>
        </w:rPr>
        <w:t>.3.7.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C7B57E4" w14:textId="25BB5BD1" w:rsidR="00EF2B0B" w:rsidRPr="00EF2B0B" w:rsidRDefault="00110334" w:rsidP="005D2989">
      <w:pPr>
        <w:numPr>
          <w:ilvl w:val="1"/>
          <w:numId w:val="9"/>
        </w:numPr>
        <w:jc w:val="both"/>
        <w:rPr>
          <w:rFonts w:eastAsia="Calibri"/>
          <w:sz w:val="28"/>
          <w:szCs w:val="28"/>
          <w:lang w:eastAsia="zh-CN"/>
        </w:rPr>
      </w:pPr>
      <w:r>
        <w:rPr>
          <w:rFonts w:eastAsia="Calibri"/>
          <w:sz w:val="28"/>
          <w:szCs w:val="28"/>
          <w:lang w:eastAsia="zh-CN"/>
        </w:rPr>
        <w:t>4</w:t>
      </w:r>
      <w:r w:rsidR="00EF2B0B" w:rsidRPr="00EF2B0B">
        <w:rPr>
          <w:rFonts w:eastAsia="Calibri"/>
          <w:sz w:val="28"/>
          <w:szCs w:val="28"/>
          <w:lang w:eastAsia="zh-CN"/>
        </w:rPr>
        <w:t xml:space="preserve">.3.8. Жалоба на решение </w:t>
      </w:r>
      <w:r w:rsidR="00EF2B0B" w:rsidRPr="00EF2B0B">
        <w:rPr>
          <w:rFonts w:eastAsia="SimSun"/>
          <w:color w:val="000000"/>
          <w:kern w:val="1"/>
          <w:sz w:val="28"/>
          <w:szCs w:val="28"/>
          <w:lang w:eastAsia="zh-CN"/>
        </w:rPr>
        <w:t xml:space="preserve">органа муниципального </w:t>
      </w:r>
      <w:r>
        <w:rPr>
          <w:rFonts w:eastAsia="SimSun"/>
          <w:color w:val="000000"/>
          <w:kern w:val="1"/>
          <w:sz w:val="28"/>
          <w:szCs w:val="28"/>
          <w:lang w:eastAsia="zh-CN"/>
        </w:rPr>
        <w:t>лесного</w:t>
      </w:r>
      <w:r w:rsidR="00EF2B0B" w:rsidRPr="00EF2B0B">
        <w:rPr>
          <w:rFonts w:eastAsia="SimSun"/>
          <w:color w:val="000000"/>
          <w:kern w:val="1"/>
          <w:sz w:val="28"/>
          <w:szCs w:val="28"/>
          <w:lang w:eastAsia="zh-CN"/>
        </w:rPr>
        <w:t xml:space="preserve"> контроля</w:t>
      </w:r>
      <w:r w:rsidR="00EF2B0B" w:rsidRPr="00EF2B0B">
        <w:rPr>
          <w:rFonts w:eastAsia="Calibri"/>
          <w:sz w:val="28"/>
          <w:szCs w:val="28"/>
          <w:lang w:eastAsia="zh-CN"/>
        </w:rPr>
        <w:t>, действия (бездействие) его уполномоченных лиц подлежит рассмотрению в течение 20 рабочих дней со дня ее регистрации.</w:t>
      </w:r>
      <w:r>
        <w:rPr>
          <w:rFonts w:eastAsia="Calibri"/>
          <w:sz w:val="28"/>
          <w:szCs w:val="28"/>
          <w:lang w:eastAsia="zh-CN"/>
        </w:rPr>
        <w:t xml:space="preserve"> </w:t>
      </w:r>
      <w:r w:rsidR="00EF2B0B" w:rsidRPr="00EF2B0B">
        <w:rPr>
          <w:rFonts w:eastAsia="Calibri"/>
          <w:sz w:val="28"/>
          <w:szCs w:val="28"/>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Прокопьевского муниципального округа не более чем на 20 рабочих дней. </w:t>
      </w:r>
    </w:p>
    <w:p w14:paraId="1491064B" w14:textId="2FDBD9D5" w:rsidR="00F13AC0" w:rsidRDefault="00F13AC0" w:rsidP="00EF2B0B">
      <w:pPr>
        <w:ind w:firstLine="709"/>
        <w:jc w:val="both"/>
        <w:rPr>
          <w:sz w:val="28"/>
          <w:szCs w:val="28"/>
        </w:rPr>
      </w:pPr>
    </w:p>
    <w:p w14:paraId="1AAB2A43" w14:textId="77777777" w:rsidR="00F13AC0" w:rsidRPr="00F13AC0" w:rsidRDefault="00F13AC0" w:rsidP="00F13AC0">
      <w:pPr>
        <w:ind w:firstLine="709"/>
        <w:jc w:val="center"/>
        <w:rPr>
          <w:b/>
          <w:bCs/>
          <w:iCs/>
          <w:sz w:val="28"/>
          <w:szCs w:val="28"/>
        </w:rPr>
      </w:pPr>
      <w:r w:rsidRPr="00F13AC0">
        <w:rPr>
          <w:b/>
          <w:bCs/>
          <w:iCs/>
          <w:sz w:val="28"/>
          <w:szCs w:val="28"/>
        </w:rPr>
        <w:t>5. Ключевые показатели муниципального лесного контроля и их целевые значения</w:t>
      </w:r>
    </w:p>
    <w:p w14:paraId="33811CF7" w14:textId="77777777" w:rsidR="00F13AC0" w:rsidRPr="00F13AC0" w:rsidRDefault="00F13AC0" w:rsidP="00F13AC0">
      <w:pPr>
        <w:ind w:firstLine="709"/>
        <w:jc w:val="both"/>
        <w:rPr>
          <w:sz w:val="28"/>
          <w:szCs w:val="28"/>
        </w:rPr>
      </w:pPr>
    </w:p>
    <w:p w14:paraId="7B40F449" w14:textId="77777777" w:rsidR="00F13AC0" w:rsidRPr="00F13AC0" w:rsidRDefault="00F13AC0" w:rsidP="00F13AC0">
      <w:pPr>
        <w:ind w:firstLine="709"/>
        <w:jc w:val="both"/>
        <w:rPr>
          <w:sz w:val="28"/>
          <w:szCs w:val="28"/>
        </w:rPr>
      </w:pPr>
      <w:r w:rsidRPr="00F13AC0">
        <w:rPr>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w:t>
      </w:r>
      <w:hyperlink r:id="rId22" w:tooltip="№ 248-ФЗ" w:history="1">
        <w:r w:rsidRPr="00E902F4">
          <w:rPr>
            <w:sz w:val="28"/>
            <w:szCs w:val="28"/>
          </w:rPr>
          <w:t>от 31.07.2020 № 248-ФЗ</w:t>
        </w:r>
      </w:hyperlink>
      <w:r w:rsidRPr="00F13AC0">
        <w:rPr>
          <w:sz w:val="28"/>
          <w:szCs w:val="28"/>
        </w:rPr>
        <w:t xml:space="preserve"> «О государственном контроле (надзоре) и муниципальном контроле в Российской Федерации». </w:t>
      </w:r>
    </w:p>
    <w:p w14:paraId="05E89C71" w14:textId="6505BA23" w:rsidR="00F13AC0" w:rsidRPr="00F13AC0" w:rsidRDefault="00F13AC0" w:rsidP="00F13AC0">
      <w:pPr>
        <w:ind w:firstLine="709"/>
        <w:jc w:val="both"/>
        <w:rPr>
          <w:sz w:val="28"/>
          <w:szCs w:val="28"/>
        </w:rPr>
      </w:pPr>
      <w:r w:rsidRPr="00F13AC0">
        <w:rPr>
          <w:sz w:val="28"/>
          <w:szCs w:val="28"/>
        </w:rPr>
        <w:t>5.2 Ключевые показатели вида контроля и их целевые значения, индикативные показатели для муниципального лесного контроля установлены прилож</w:t>
      </w:r>
      <w:r w:rsidR="00110334">
        <w:rPr>
          <w:sz w:val="28"/>
          <w:szCs w:val="28"/>
        </w:rPr>
        <w:t xml:space="preserve">ением </w:t>
      </w:r>
      <w:r w:rsidR="00E800EA">
        <w:rPr>
          <w:sz w:val="28"/>
          <w:szCs w:val="28"/>
        </w:rPr>
        <w:t>1</w:t>
      </w:r>
      <w:r w:rsidRPr="00F13AC0">
        <w:rPr>
          <w:sz w:val="28"/>
          <w:szCs w:val="28"/>
        </w:rPr>
        <w:t xml:space="preserve"> к настоящему положению.</w:t>
      </w:r>
    </w:p>
    <w:p w14:paraId="122B2A97" w14:textId="77777777" w:rsidR="00E800EA" w:rsidRDefault="00E800EA" w:rsidP="00F13AC0">
      <w:pPr>
        <w:ind w:firstLine="709"/>
        <w:jc w:val="both"/>
        <w:rPr>
          <w:sz w:val="28"/>
          <w:szCs w:val="28"/>
        </w:rPr>
      </w:pPr>
    </w:p>
    <w:p w14:paraId="209981DE" w14:textId="77777777" w:rsidR="00F13AC0" w:rsidRPr="00F13AC0" w:rsidRDefault="00F13AC0" w:rsidP="00110334">
      <w:pPr>
        <w:jc w:val="both"/>
        <w:rPr>
          <w:sz w:val="28"/>
          <w:szCs w:val="28"/>
        </w:rPr>
      </w:pPr>
      <w:r w:rsidRPr="00F13AC0">
        <w:rPr>
          <w:sz w:val="28"/>
          <w:szCs w:val="28"/>
        </w:rPr>
        <w:t>Председатель Совета народных депутатов</w:t>
      </w:r>
    </w:p>
    <w:p w14:paraId="7D62CFBC" w14:textId="5CE4A546" w:rsidR="00F13AC0" w:rsidRPr="00F13AC0" w:rsidRDefault="00F13AC0" w:rsidP="00110334">
      <w:pPr>
        <w:jc w:val="both"/>
        <w:rPr>
          <w:sz w:val="28"/>
          <w:szCs w:val="28"/>
        </w:rPr>
      </w:pPr>
      <w:r w:rsidRPr="00F13AC0">
        <w:rPr>
          <w:sz w:val="28"/>
          <w:szCs w:val="28"/>
        </w:rPr>
        <w:t>Прокопьевского муниципального округа</w:t>
      </w:r>
      <w:r w:rsidR="00110334">
        <w:rPr>
          <w:sz w:val="28"/>
          <w:szCs w:val="28"/>
        </w:rPr>
        <w:t xml:space="preserve">                                  </w:t>
      </w:r>
      <w:r w:rsidRPr="00F13AC0">
        <w:rPr>
          <w:sz w:val="28"/>
          <w:szCs w:val="28"/>
        </w:rPr>
        <w:t xml:space="preserve">И.А. </w:t>
      </w:r>
      <w:proofErr w:type="spellStart"/>
      <w:r w:rsidRPr="00F13AC0">
        <w:rPr>
          <w:sz w:val="28"/>
          <w:szCs w:val="28"/>
        </w:rPr>
        <w:t>Лошманкина</w:t>
      </w:r>
      <w:proofErr w:type="spellEnd"/>
    </w:p>
    <w:p w14:paraId="52C86BA3" w14:textId="77777777" w:rsidR="00F13AC0" w:rsidRPr="00F13AC0" w:rsidRDefault="00F13AC0" w:rsidP="00F13AC0">
      <w:pPr>
        <w:ind w:firstLine="709"/>
        <w:jc w:val="both"/>
        <w:rPr>
          <w:sz w:val="28"/>
          <w:szCs w:val="28"/>
        </w:rPr>
      </w:pPr>
    </w:p>
    <w:p w14:paraId="6DD62E4B" w14:textId="77777777" w:rsidR="00F13AC0" w:rsidRPr="00F13AC0" w:rsidRDefault="00F13AC0" w:rsidP="00F13AC0">
      <w:pPr>
        <w:ind w:firstLine="709"/>
        <w:jc w:val="both"/>
        <w:rPr>
          <w:sz w:val="28"/>
          <w:szCs w:val="28"/>
        </w:rPr>
      </w:pPr>
    </w:p>
    <w:p w14:paraId="3FE33357" w14:textId="77777777" w:rsidR="00110334" w:rsidRDefault="00110334" w:rsidP="00F13AC0">
      <w:pPr>
        <w:ind w:firstLine="709"/>
        <w:jc w:val="right"/>
        <w:rPr>
          <w:bCs/>
          <w:kern w:val="28"/>
        </w:rPr>
      </w:pPr>
    </w:p>
    <w:p w14:paraId="0A3559D0" w14:textId="77777777" w:rsidR="00110334" w:rsidRDefault="00110334" w:rsidP="00F13AC0">
      <w:pPr>
        <w:ind w:firstLine="709"/>
        <w:jc w:val="right"/>
        <w:rPr>
          <w:bCs/>
          <w:kern w:val="28"/>
        </w:rPr>
      </w:pPr>
    </w:p>
    <w:p w14:paraId="3BC345CC" w14:textId="77777777" w:rsidR="00110334" w:rsidRDefault="00110334" w:rsidP="00F13AC0">
      <w:pPr>
        <w:ind w:firstLine="709"/>
        <w:jc w:val="right"/>
        <w:rPr>
          <w:bCs/>
          <w:kern w:val="28"/>
        </w:rPr>
      </w:pPr>
    </w:p>
    <w:p w14:paraId="4D5976A7" w14:textId="77777777" w:rsidR="00110334" w:rsidRDefault="00110334" w:rsidP="00F13AC0">
      <w:pPr>
        <w:ind w:firstLine="709"/>
        <w:jc w:val="right"/>
        <w:rPr>
          <w:bCs/>
          <w:kern w:val="28"/>
        </w:rPr>
      </w:pPr>
    </w:p>
    <w:p w14:paraId="7C29D2CF" w14:textId="77777777" w:rsidR="00110334" w:rsidRDefault="00110334" w:rsidP="00F13AC0">
      <w:pPr>
        <w:ind w:firstLine="709"/>
        <w:jc w:val="right"/>
        <w:rPr>
          <w:bCs/>
          <w:kern w:val="28"/>
        </w:rPr>
      </w:pPr>
    </w:p>
    <w:p w14:paraId="6B894FD9" w14:textId="77777777" w:rsidR="00110334" w:rsidRDefault="00110334" w:rsidP="00F13AC0">
      <w:pPr>
        <w:ind w:firstLine="709"/>
        <w:jc w:val="right"/>
        <w:rPr>
          <w:bCs/>
          <w:kern w:val="28"/>
        </w:rPr>
      </w:pPr>
    </w:p>
    <w:p w14:paraId="0DC93364" w14:textId="77777777" w:rsidR="00110334" w:rsidRDefault="00110334" w:rsidP="00F13AC0">
      <w:pPr>
        <w:ind w:firstLine="709"/>
        <w:jc w:val="right"/>
        <w:rPr>
          <w:bCs/>
          <w:kern w:val="28"/>
        </w:rPr>
      </w:pPr>
    </w:p>
    <w:p w14:paraId="7AC54B08" w14:textId="77777777" w:rsidR="00110334" w:rsidRDefault="00110334" w:rsidP="00F13AC0">
      <w:pPr>
        <w:ind w:firstLine="709"/>
        <w:jc w:val="right"/>
        <w:rPr>
          <w:bCs/>
          <w:kern w:val="28"/>
        </w:rPr>
      </w:pPr>
    </w:p>
    <w:p w14:paraId="7DDC6B96" w14:textId="77777777" w:rsidR="00110334" w:rsidRDefault="00110334" w:rsidP="00F13AC0">
      <w:pPr>
        <w:ind w:firstLine="709"/>
        <w:jc w:val="right"/>
        <w:rPr>
          <w:bCs/>
          <w:kern w:val="28"/>
        </w:rPr>
      </w:pPr>
    </w:p>
    <w:p w14:paraId="0C185919" w14:textId="77777777" w:rsidR="00110334" w:rsidRDefault="00110334" w:rsidP="00F13AC0">
      <w:pPr>
        <w:ind w:firstLine="709"/>
        <w:jc w:val="right"/>
        <w:rPr>
          <w:bCs/>
          <w:kern w:val="28"/>
        </w:rPr>
      </w:pPr>
    </w:p>
    <w:p w14:paraId="1D1ED473" w14:textId="77777777" w:rsidR="00110334" w:rsidRDefault="00110334" w:rsidP="00F13AC0">
      <w:pPr>
        <w:ind w:firstLine="709"/>
        <w:jc w:val="right"/>
        <w:rPr>
          <w:bCs/>
          <w:kern w:val="28"/>
        </w:rPr>
      </w:pPr>
    </w:p>
    <w:p w14:paraId="42C8F461" w14:textId="77777777" w:rsidR="00110334" w:rsidRDefault="00110334" w:rsidP="00F13AC0">
      <w:pPr>
        <w:ind w:firstLine="709"/>
        <w:jc w:val="right"/>
        <w:rPr>
          <w:bCs/>
          <w:kern w:val="28"/>
        </w:rPr>
      </w:pPr>
    </w:p>
    <w:p w14:paraId="3253F459" w14:textId="77777777" w:rsidR="00110334" w:rsidRDefault="00110334" w:rsidP="00F13AC0">
      <w:pPr>
        <w:ind w:firstLine="709"/>
        <w:jc w:val="right"/>
        <w:rPr>
          <w:bCs/>
          <w:kern w:val="28"/>
        </w:rPr>
      </w:pPr>
    </w:p>
    <w:p w14:paraId="59D1BC45" w14:textId="77777777" w:rsidR="00110334" w:rsidRDefault="00110334" w:rsidP="00F13AC0">
      <w:pPr>
        <w:ind w:firstLine="709"/>
        <w:jc w:val="right"/>
        <w:rPr>
          <w:bCs/>
          <w:kern w:val="28"/>
        </w:rPr>
      </w:pPr>
    </w:p>
    <w:p w14:paraId="5E3076E9" w14:textId="77777777" w:rsidR="00110334" w:rsidRDefault="00110334" w:rsidP="00F13AC0">
      <w:pPr>
        <w:ind w:firstLine="709"/>
        <w:jc w:val="right"/>
        <w:rPr>
          <w:bCs/>
          <w:kern w:val="28"/>
        </w:rPr>
      </w:pPr>
    </w:p>
    <w:p w14:paraId="159B9BA9" w14:textId="77777777" w:rsidR="00E902F4" w:rsidRDefault="00E902F4" w:rsidP="00F13AC0">
      <w:pPr>
        <w:ind w:firstLine="709"/>
        <w:jc w:val="right"/>
        <w:rPr>
          <w:bCs/>
          <w:kern w:val="28"/>
        </w:rPr>
      </w:pPr>
    </w:p>
    <w:p w14:paraId="0DAF64DC" w14:textId="77777777" w:rsidR="00E902F4" w:rsidRDefault="00E902F4" w:rsidP="00F13AC0">
      <w:pPr>
        <w:ind w:firstLine="709"/>
        <w:jc w:val="right"/>
        <w:rPr>
          <w:bCs/>
          <w:kern w:val="28"/>
        </w:rPr>
      </w:pPr>
    </w:p>
    <w:p w14:paraId="1CBD03D2" w14:textId="77777777" w:rsidR="00E902F4" w:rsidRDefault="00E902F4" w:rsidP="00F13AC0">
      <w:pPr>
        <w:ind w:firstLine="709"/>
        <w:jc w:val="right"/>
        <w:rPr>
          <w:bCs/>
          <w:kern w:val="28"/>
        </w:rPr>
      </w:pPr>
    </w:p>
    <w:p w14:paraId="1A485619" w14:textId="77777777" w:rsidR="00E902F4" w:rsidRDefault="00E902F4" w:rsidP="00F13AC0">
      <w:pPr>
        <w:ind w:firstLine="709"/>
        <w:jc w:val="right"/>
        <w:rPr>
          <w:bCs/>
          <w:kern w:val="28"/>
        </w:rPr>
      </w:pPr>
    </w:p>
    <w:p w14:paraId="641BC982" w14:textId="77777777" w:rsidR="00E902F4" w:rsidRDefault="00E902F4" w:rsidP="00F13AC0">
      <w:pPr>
        <w:ind w:firstLine="709"/>
        <w:jc w:val="right"/>
        <w:rPr>
          <w:bCs/>
          <w:kern w:val="28"/>
        </w:rPr>
      </w:pPr>
    </w:p>
    <w:p w14:paraId="190E648F" w14:textId="77777777" w:rsidR="00E902F4" w:rsidRDefault="00E902F4" w:rsidP="00F13AC0">
      <w:pPr>
        <w:ind w:firstLine="709"/>
        <w:jc w:val="right"/>
        <w:rPr>
          <w:bCs/>
          <w:kern w:val="28"/>
        </w:rPr>
      </w:pPr>
    </w:p>
    <w:p w14:paraId="45B21B62" w14:textId="77777777" w:rsidR="003D0B3D" w:rsidRDefault="003D0B3D" w:rsidP="00F13AC0">
      <w:pPr>
        <w:ind w:firstLine="709"/>
        <w:jc w:val="right"/>
        <w:rPr>
          <w:bCs/>
          <w:kern w:val="28"/>
        </w:rPr>
      </w:pPr>
    </w:p>
    <w:p w14:paraId="5CD14BDA" w14:textId="77777777" w:rsidR="003D0B3D" w:rsidRDefault="003D0B3D" w:rsidP="00F13AC0">
      <w:pPr>
        <w:ind w:firstLine="709"/>
        <w:jc w:val="right"/>
        <w:rPr>
          <w:bCs/>
          <w:kern w:val="28"/>
        </w:rPr>
      </w:pPr>
    </w:p>
    <w:p w14:paraId="6457CE73" w14:textId="77777777" w:rsidR="003D0B3D" w:rsidRDefault="003D0B3D" w:rsidP="00F13AC0">
      <w:pPr>
        <w:ind w:firstLine="709"/>
        <w:jc w:val="right"/>
        <w:rPr>
          <w:bCs/>
          <w:kern w:val="28"/>
        </w:rPr>
      </w:pPr>
    </w:p>
    <w:p w14:paraId="1797ECF8" w14:textId="77777777" w:rsidR="003D0B3D" w:rsidRDefault="003D0B3D" w:rsidP="00F13AC0">
      <w:pPr>
        <w:ind w:firstLine="709"/>
        <w:jc w:val="right"/>
        <w:rPr>
          <w:bCs/>
          <w:kern w:val="28"/>
        </w:rPr>
      </w:pPr>
    </w:p>
    <w:p w14:paraId="3A6A9BBE" w14:textId="77777777" w:rsidR="003D0B3D" w:rsidRDefault="003D0B3D" w:rsidP="00F13AC0">
      <w:pPr>
        <w:ind w:firstLine="709"/>
        <w:jc w:val="right"/>
        <w:rPr>
          <w:bCs/>
          <w:kern w:val="28"/>
        </w:rPr>
      </w:pPr>
    </w:p>
    <w:p w14:paraId="26E5A3F6" w14:textId="77777777" w:rsidR="003D0B3D" w:rsidRDefault="003D0B3D" w:rsidP="00F13AC0">
      <w:pPr>
        <w:ind w:firstLine="709"/>
        <w:jc w:val="right"/>
        <w:rPr>
          <w:bCs/>
          <w:kern w:val="28"/>
        </w:rPr>
      </w:pPr>
    </w:p>
    <w:p w14:paraId="52CFE956" w14:textId="77777777" w:rsidR="003D0B3D" w:rsidRDefault="003D0B3D" w:rsidP="00F13AC0">
      <w:pPr>
        <w:ind w:firstLine="709"/>
        <w:jc w:val="right"/>
        <w:rPr>
          <w:bCs/>
          <w:kern w:val="28"/>
        </w:rPr>
      </w:pPr>
    </w:p>
    <w:p w14:paraId="0D376156" w14:textId="77777777" w:rsidR="003D0B3D" w:rsidRDefault="003D0B3D" w:rsidP="00F13AC0">
      <w:pPr>
        <w:ind w:firstLine="709"/>
        <w:jc w:val="right"/>
        <w:rPr>
          <w:bCs/>
          <w:kern w:val="28"/>
        </w:rPr>
      </w:pPr>
    </w:p>
    <w:p w14:paraId="209DD299" w14:textId="77777777" w:rsidR="003D0B3D" w:rsidRDefault="003D0B3D" w:rsidP="00F13AC0">
      <w:pPr>
        <w:ind w:firstLine="709"/>
        <w:jc w:val="right"/>
        <w:rPr>
          <w:bCs/>
          <w:kern w:val="28"/>
        </w:rPr>
      </w:pPr>
    </w:p>
    <w:p w14:paraId="61A4ED74" w14:textId="77777777" w:rsidR="003D0B3D" w:rsidRDefault="003D0B3D" w:rsidP="00F13AC0">
      <w:pPr>
        <w:ind w:firstLine="709"/>
        <w:jc w:val="right"/>
        <w:rPr>
          <w:bCs/>
          <w:kern w:val="28"/>
        </w:rPr>
      </w:pPr>
    </w:p>
    <w:p w14:paraId="0F366BFC" w14:textId="77777777" w:rsidR="003D0B3D" w:rsidRDefault="003D0B3D" w:rsidP="00F13AC0">
      <w:pPr>
        <w:ind w:firstLine="709"/>
        <w:jc w:val="right"/>
        <w:rPr>
          <w:bCs/>
          <w:kern w:val="28"/>
        </w:rPr>
      </w:pPr>
    </w:p>
    <w:p w14:paraId="35D96B27" w14:textId="77777777" w:rsidR="003D0B3D" w:rsidRDefault="003D0B3D" w:rsidP="00F13AC0">
      <w:pPr>
        <w:ind w:firstLine="709"/>
        <w:jc w:val="right"/>
        <w:rPr>
          <w:bCs/>
          <w:kern w:val="28"/>
        </w:rPr>
      </w:pPr>
    </w:p>
    <w:p w14:paraId="4CBAEA88" w14:textId="72A594CA" w:rsidR="00F13AC0" w:rsidRPr="00F13AC0" w:rsidRDefault="00110334" w:rsidP="00F13AC0">
      <w:pPr>
        <w:ind w:firstLine="709"/>
        <w:jc w:val="right"/>
        <w:rPr>
          <w:bCs/>
          <w:kern w:val="28"/>
        </w:rPr>
      </w:pPr>
      <w:r w:rsidRPr="00110334">
        <w:rPr>
          <w:bCs/>
          <w:kern w:val="28"/>
        </w:rPr>
        <w:t xml:space="preserve">Приложение </w:t>
      </w:r>
      <w:r w:rsidR="00E800EA">
        <w:rPr>
          <w:bCs/>
          <w:kern w:val="28"/>
        </w:rPr>
        <w:t>1</w:t>
      </w:r>
    </w:p>
    <w:p w14:paraId="39C443D7" w14:textId="08C7C7C7" w:rsidR="00F13AC0" w:rsidRPr="00F13AC0" w:rsidRDefault="00F13AC0" w:rsidP="00F13AC0">
      <w:pPr>
        <w:ind w:firstLine="709"/>
        <w:jc w:val="right"/>
        <w:rPr>
          <w:bCs/>
          <w:kern w:val="28"/>
        </w:rPr>
      </w:pPr>
      <w:r w:rsidRPr="00F13AC0">
        <w:rPr>
          <w:bCs/>
          <w:kern w:val="28"/>
        </w:rPr>
        <w:t>к Положению о муниципальном лесном контроле</w:t>
      </w:r>
    </w:p>
    <w:p w14:paraId="396B602E" w14:textId="7347E260" w:rsidR="00F13AC0" w:rsidRPr="00F13AC0" w:rsidRDefault="00F13AC0" w:rsidP="00F13AC0">
      <w:pPr>
        <w:ind w:firstLine="709"/>
        <w:jc w:val="right"/>
        <w:rPr>
          <w:bCs/>
          <w:kern w:val="28"/>
        </w:rPr>
      </w:pPr>
      <w:r w:rsidRPr="00F13AC0">
        <w:rPr>
          <w:bCs/>
          <w:kern w:val="28"/>
        </w:rPr>
        <w:t>на территории Прокопьевского</w:t>
      </w:r>
    </w:p>
    <w:p w14:paraId="67558CB7" w14:textId="77777777" w:rsidR="00F13AC0" w:rsidRPr="00F13AC0" w:rsidRDefault="00F13AC0" w:rsidP="00F13AC0">
      <w:pPr>
        <w:ind w:firstLine="709"/>
        <w:jc w:val="right"/>
        <w:rPr>
          <w:bCs/>
          <w:kern w:val="28"/>
        </w:rPr>
      </w:pPr>
      <w:r w:rsidRPr="00F13AC0">
        <w:rPr>
          <w:bCs/>
          <w:kern w:val="28"/>
        </w:rPr>
        <w:t>муниципального округа</w:t>
      </w:r>
    </w:p>
    <w:p w14:paraId="580437AC" w14:textId="77777777" w:rsidR="00F13AC0" w:rsidRPr="00F13AC0" w:rsidRDefault="00F13AC0" w:rsidP="00F13AC0">
      <w:pPr>
        <w:ind w:firstLine="709"/>
        <w:jc w:val="both"/>
        <w:rPr>
          <w:sz w:val="28"/>
          <w:szCs w:val="28"/>
        </w:rPr>
      </w:pPr>
      <w:bookmarkStart w:id="2" w:name="Par381"/>
      <w:bookmarkEnd w:id="2"/>
    </w:p>
    <w:p w14:paraId="071DB6F9" w14:textId="77777777" w:rsidR="009F14E4" w:rsidRDefault="00F13AC0" w:rsidP="00F13AC0">
      <w:pPr>
        <w:ind w:firstLine="567"/>
        <w:jc w:val="center"/>
        <w:rPr>
          <w:b/>
          <w:bCs/>
          <w:iCs/>
          <w:sz w:val="28"/>
          <w:szCs w:val="28"/>
        </w:rPr>
      </w:pPr>
      <w:r w:rsidRPr="00F13AC0">
        <w:rPr>
          <w:b/>
          <w:bCs/>
          <w:iCs/>
          <w:sz w:val="28"/>
          <w:szCs w:val="28"/>
        </w:rPr>
        <w:t xml:space="preserve">Ключевые показатели вида </w:t>
      </w:r>
      <w:r w:rsidR="009F14E4">
        <w:rPr>
          <w:b/>
          <w:bCs/>
          <w:iCs/>
          <w:sz w:val="28"/>
          <w:szCs w:val="28"/>
        </w:rPr>
        <w:t>контроля и их целевые значения,</w:t>
      </w:r>
    </w:p>
    <w:p w14:paraId="34D8B09B" w14:textId="1A012023" w:rsidR="00F13AC0" w:rsidRPr="00F13AC0" w:rsidRDefault="00F13AC0" w:rsidP="00F13AC0">
      <w:pPr>
        <w:ind w:firstLine="567"/>
        <w:jc w:val="center"/>
        <w:rPr>
          <w:b/>
          <w:bCs/>
          <w:iCs/>
          <w:sz w:val="28"/>
          <w:szCs w:val="28"/>
        </w:rPr>
      </w:pPr>
      <w:r w:rsidRPr="00F13AC0">
        <w:rPr>
          <w:b/>
          <w:bCs/>
          <w:iCs/>
          <w:sz w:val="28"/>
          <w:szCs w:val="28"/>
        </w:rPr>
        <w:t>индикативные показатели для муниципального лесного контроля на территории Прокопьевского муниципального округа</w:t>
      </w:r>
    </w:p>
    <w:p w14:paraId="169D40FE" w14:textId="77777777" w:rsidR="00F13AC0" w:rsidRPr="00F13AC0" w:rsidRDefault="00F13AC0" w:rsidP="00F13AC0">
      <w:pPr>
        <w:ind w:firstLine="567"/>
        <w:jc w:val="both"/>
        <w:rPr>
          <w:rFonts w:eastAsia="Calibri"/>
          <w:sz w:val="28"/>
          <w:szCs w:val="28"/>
        </w:rPr>
      </w:pPr>
    </w:p>
    <w:p w14:paraId="29D315E2" w14:textId="77777777" w:rsidR="00F13AC0" w:rsidRDefault="00F13AC0" w:rsidP="00F13AC0">
      <w:pPr>
        <w:ind w:firstLine="567"/>
        <w:jc w:val="both"/>
        <w:rPr>
          <w:rFonts w:eastAsia="Calibri"/>
          <w:sz w:val="28"/>
          <w:szCs w:val="28"/>
        </w:rPr>
      </w:pPr>
      <w:r w:rsidRPr="00F13AC0">
        <w:rPr>
          <w:rFonts w:eastAsia="Calibri"/>
          <w:sz w:val="28"/>
          <w:szCs w:val="28"/>
        </w:rPr>
        <w:t>1. Ключевые показатели и их целевые значения:</w:t>
      </w:r>
    </w:p>
    <w:p w14:paraId="7DC66CCF" w14:textId="77777777" w:rsidR="00E902F4" w:rsidRPr="00F13AC0" w:rsidRDefault="00E902F4" w:rsidP="00F13AC0">
      <w:pPr>
        <w:ind w:firstLine="567"/>
        <w:jc w:val="both"/>
        <w:rPr>
          <w:rFonts w:eastAsia="Calibri"/>
          <w:sz w:val="28"/>
          <w:szCs w:val="28"/>
        </w:rPr>
      </w:pPr>
    </w:p>
    <w:p w14:paraId="21FB4F21" w14:textId="77777777" w:rsidR="00F13AC0" w:rsidRPr="00F13AC0" w:rsidRDefault="00F13AC0" w:rsidP="00F13AC0">
      <w:pPr>
        <w:ind w:firstLine="567"/>
        <w:jc w:val="both"/>
        <w:rPr>
          <w:rFonts w:eastAsia="Calibri"/>
          <w:sz w:val="28"/>
          <w:szCs w:val="28"/>
        </w:rPr>
      </w:pPr>
      <w:r w:rsidRPr="00F13AC0">
        <w:rPr>
          <w:rFonts w:eastAsia="Calibri"/>
          <w:sz w:val="28"/>
          <w:szCs w:val="28"/>
        </w:rPr>
        <w:t>Доля устраненных нарушений из числа выявленных нарушений обязательных требований - 70%.</w:t>
      </w:r>
    </w:p>
    <w:p w14:paraId="4117582A" w14:textId="77777777" w:rsidR="00F13AC0" w:rsidRPr="00F13AC0" w:rsidRDefault="00F13AC0" w:rsidP="00F13AC0">
      <w:pPr>
        <w:ind w:firstLine="567"/>
        <w:jc w:val="both"/>
        <w:rPr>
          <w:rFonts w:eastAsia="Calibri"/>
          <w:sz w:val="28"/>
          <w:szCs w:val="28"/>
        </w:rPr>
      </w:pPr>
      <w:r w:rsidRPr="00F13AC0">
        <w:rPr>
          <w:rFonts w:eastAsia="Calibri"/>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379E1F6C" w14:textId="77777777" w:rsidR="00F13AC0" w:rsidRPr="00F13AC0" w:rsidRDefault="00F13AC0" w:rsidP="00F13AC0">
      <w:pPr>
        <w:ind w:firstLine="567"/>
        <w:jc w:val="both"/>
        <w:rPr>
          <w:rFonts w:eastAsia="Calibri"/>
          <w:sz w:val="28"/>
          <w:szCs w:val="28"/>
        </w:rPr>
      </w:pPr>
      <w:r w:rsidRPr="00F13AC0">
        <w:rPr>
          <w:rFonts w:eastAsia="Calibri"/>
          <w:sz w:val="28"/>
          <w:szCs w:val="28"/>
        </w:rPr>
        <w:t>Доля отмененных результатов контрольных мероприятий - 0%.</w:t>
      </w:r>
    </w:p>
    <w:p w14:paraId="482835BF" w14:textId="77777777" w:rsidR="00F13AC0" w:rsidRPr="00F13AC0" w:rsidRDefault="00F13AC0" w:rsidP="00F13AC0">
      <w:pPr>
        <w:ind w:firstLine="567"/>
        <w:jc w:val="both"/>
        <w:rPr>
          <w:rFonts w:eastAsia="Calibri"/>
          <w:sz w:val="28"/>
          <w:szCs w:val="28"/>
        </w:rPr>
      </w:pPr>
      <w:r w:rsidRPr="00F13AC0">
        <w:rPr>
          <w:rFonts w:eastAsia="Calibri"/>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49A2AD1D" w14:textId="77777777" w:rsidR="00F13AC0" w:rsidRPr="00F13AC0" w:rsidRDefault="00F13AC0" w:rsidP="00F13AC0">
      <w:pPr>
        <w:ind w:firstLine="567"/>
        <w:jc w:val="both"/>
        <w:rPr>
          <w:rFonts w:eastAsia="Calibri"/>
          <w:sz w:val="28"/>
          <w:szCs w:val="28"/>
        </w:rPr>
      </w:pPr>
      <w:r w:rsidRPr="00F13AC0">
        <w:rPr>
          <w:rFonts w:eastAsia="Calibri"/>
          <w:sz w:val="28"/>
          <w:szCs w:val="28"/>
        </w:rPr>
        <w:t>Доля вынесенных судебных решений о назначении административного наказания по материалам контрольного органа - 95%.</w:t>
      </w:r>
    </w:p>
    <w:p w14:paraId="00D80B61" w14:textId="77777777" w:rsidR="00F13AC0" w:rsidRPr="00E902F4" w:rsidRDefault="00F13AC0" w:rsidP="00F13AC0">
      <w:pPr>
        <w:ind w:firstLine="567"/>
        <w:jc w:val="both"/>
        <w:rPr>
          <w:rFonts w:eastAsia="Calibri"/>
          <w:sz w:val="28"/>
          <w:szCs w:val="28"/>
        </w:rPr>
      </w:pPr>
      <w:r w:rsidRPr="00F13AC0">
        <w:rPr>
          <w:rFonts w:eastAsia="Calibri"/>
          <w:sz w:val="28"/>
          <w:szCs w:val="28"/>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w:t>
      </w:r>
      <w:hyperlink r:id="rId23" w:tooltip="Кодекса Российской Федерации об административных правонарушениях" w:history="1">
        <w:r w:rsidRPr="00E902F4">
          <w:rPr>
            <w:rFonts w:eastAsia="Calibri"/>
            <w:sz w:val="28"/>
            <w:szCs w:val="28"/>
          </w:rPr>
          <w:t>Кодекса Российской Федерации об административных правонарушениях</w:t>
        </w:r>
      </w:hyperlink>
      <w:r w:rsidRPr="00E902F4">
        <w:rPr>
          <w:rFonts w:eastAsia="Calibri"/>
          <w:sz w:val="28"/>
          <w:szCs w:val="28"/>
        </w:rPr>
        <w:t xml:space="preserve"> - 0%.</w:t>
      </w:r>
    </w:p>
    <w:p w14:paraId="7B39338B" w14:textId="77777777" w:rsidR="00F13AC0" w:rsidRPr="00F13AC0" w:rsidRDefault="00F13AC0" w:rsidP="00F13AC0">
      <w:pPr>
        <w:ind w:firstLine="567"/>
        <w:jc w:val="both"/>
        <w:rPr>
          <w:rFonts w:eastAsia="Calibri"/>
          <w:sz w:val="28"/>
          <w:szCs w:val="28"/>
        </w:rPr>
      </w:pPr>
    </w:p>
    <w:p w14:paraId="5C7B5B40" w14:textId="77777777" w:rsidR="00F13AC0" w:rsidRDefault="00F13AC0" w:rsidP="00F13AC0">
      <w:pPr>
        <w:ind w:firstLine="567"/>
        <w:jc w:val="both"/>
        <w:rPr>
          <w:rFonts w:eastAsia="Calibri"/>
          <w:sz w:val="28"/>
          <w:szCs w:val="28"/>
        </w:rPr>
      </w:pPr>
      <w:r w:rsidRPr="00F13AC0">
        <w:rPr>
          <w:rFonts w:eastAsia="Calibri"/>
          <w:sz w:val="28"/>
          <w:szCs w:val="28"/>
        </w:rPr>
        <w:t>2. Индикативные показатели:</w:t>
      </w:r>
    </w:p>
    <w:p w14:paraId="23FB6109" w14:textId="77777777" w:rsidR="00E902F4" w:rsidRPr="00F13AC0" w:rsidRDefault="00E902F4" w:rsidP="00F13AC0">
      <w:pPr>
        <w:ind w:firstLine="567"/>
        <w:jc w:val="both"/>
        <w:rPr>
          <w:rFonts w:eastAsia="Calibri"/>
          <w:sz w:val="28"/>
          <w:szCs w:val="28"/>
        </w:rPr>
      </w:pPr>
    </w:p>
    <w:p w14:paraId="03687FF1" w14:textId="77777777" w:rsidR="00F13AC0" w:rsidRPr="00F13AC0" w:rsidRDefault="00F13AC0" w:rsidP="00F13AC0">
      <w:pPr>
        <w:ind w:firstLine="567"/>
        <w:jc w:val="both"/>
        <w:rPr>
          <w:rFonts w:eastAsia="Calibri"/>
          <w:sz w:val="28"/>
          <w:szCs w:val="28"/>
        </w:rPr>
      </w:pPr>
      <w:r w:rsidRPr="00F13AC0">
        <w:rPr>
          <w:rFonts w:eastAsia="Calibri"/>
          <w:sz w:val="28"/>
          <w:szCs w:val="28"/>
        </w:rPr>
        <w:t>При осуществлении муниципального контроля устанавливаются следующие индикативные показатели:</w:t>
      </w:r>
    </w:p>
    <w:p w14:paraId="5B010449" w14:textId="77777777" w:rsidR="00F13AC0" w:rsidRPr="00F13AC0" w:rsidRDefault="00F13AC0" w:rsidP="00F13AC0">
      <w:pPr>
        <w:ind w:firstLine="567"/>
        <w:jc w:val="both"/>
        <w:rPr>
          <w:rFonts w:eastAsia="Calibri"/>
          <w:sz w:val="28"/>
          <w:szCs w:val="28"/>
        </w:rPr>
      </w:pPr>
      <w:r w:rsidRPr="00F13AC0">
        <w:rPr>
          <w:rFonts w:eastAsia="Calibri"/>
          <w:sz w:val="28"/>
          <w:szCs w:val="28"/>
        </w:rPr>
        <w:t>количество проведенных внеплановых контрольных мероприятий;</w:t>
      </w:r>
    </w:p>
    <w:p w14:paraId="510E4626" w14:textId="77777777" w:rsidR="00F13AC0" w:rsidRPr="00F13AC0" w:rsidRDefault="00F13AC0" w:rsidP="00F13AC0">
      <w:pPr>
        <w:ind w:firstLine="567"/>
        <w:jc w:val="both"/>
        <w:rPr>
          <w:rFonts w:eastAsia="Calibri"/>
          <w:sz w:val="28"/>
          <w:szCs w:val="28"/>
        </w:rPr>
      </w:pPr>
      <w:r w:rsidRPr="00F13AC0">
        <w:rPr>
          <w:rFonts w:eastAsia="Calibri"/>
          <w:sz w:val="28"/>
          <w:szCs w:val="28"/>
        </w:rPr>
        <w:t>количество поступивших возражений в отношении акта контрольного мероприятия;</w:t>
      </w:r>
    </w:p>
    <w:p w14:paraId="2BA613A5" w14:textId="77777777" w:rsidR="00F13AC0" w:rsidRPr="00F13AC0" w:rsidRDefault="00F13AC0" w:rsidP="00F13AC0">
      <w:pPr>
        <w:ind w:firstLine="567"/>
        <w:jc w:val="both"/>
        <w:rPr>
          <w:rFonts w:eastAsia="Calibri"/>
          <w:sz w:val="28"/>
          <w:szCs w:val="28"/>
        </w:rPr>
      </w:pPr>
      <w:r w:rsidRPr="00F13AC0">
        <w:rPr>
          <w:rFonts w:eastAsia="Calibri"/>
          <w:sz w:val="28"/>
          <w:szCs w:val="28"/>
        </w:rPr>
        <w:t>количество выданных предписаний об устранении нарушений обязательных требований;</w:t>
      </w:r>
    </w:p>
    <w:p w14:paraId="1D4C73BD" w14:textId="77777777" w:rsidR="00F13AC0" w:rsidRPr="00F13AC0" w:rsidRDefault="00F13AC0" w:rsidP="00F13AC0">
      <w:pPr>
        <w:ind w:firstLine="567"/>
        <w:jc w:val="both"/>
        <w:rPr>
          <w:rFonts w:eastAsia="Calibri"/>
          <w:sz w:val="28"/>
          <w:szCs w:val="28"/>
        </w:rPr>
      </w:pPr>
      <w:r w:rsidRPr="00F13AC0">
        <w:rPr>
          <w:rFonts w:eastAsia="Calibri"/>
          <w:sz w:val="28"/>
          <w:szCs w:val="28"/>
        </w:rPr>
        <w:t>количество устраненных нарушений обязательных требований.</w:t>
      </w:r>
    </w:p>
    <w:p w14:paraId="1900E87D" w14:textId="77777777" w:rsidR="00F13AC0" w:rsidRPr="00F13AC0" w:rsidRDefault="00F13AC0" w:rsidP="00F13AC0">
      <w:pPr>
        <w:ind w:firstLine="567"/>
        <w:jc w:val="both"/>
        <w:rPr>
          <w:sz w:val="28"/>
          <w:szCs w:val="28"/>
        </w:rPr>
      </w:pPr>
    </w:p>
    <w:p w14:paraId="5F1BEF4B" w14:textId="5549FAE6" w:rsidR="00F13AC0" w:rsidRPr="00F13AC0" w:rsidRDefault="00F13AC0" w:rsidP="00110334">
      <w:pPr>
        <w:jc w:val="both"/>
        <w:rPr>
          <w:sz w:val="28"/>
          <w:szCs w:val="28"/>
        </w:rPr>
      </w:pPr>
    </w:p>
    <w:p w14:paraId="4DB7EEF4" w14:textId="77777777" w:rsidR="00F13AC0" w:rsidRPr="00F13AC0" w:rsidRDefault="00F13AC0" w:rsidP="00F13AC0">
      <w:pPr>
        <w:ind w:firstLine="709"/>
        <w:jc w:val="center"/>
        <w:rPr>
          <w:rFonts w:eastAsia="Calibri"/>
          <w:sz w:val="28"/>
          <w:szCs w:val="28"/>
        </w:rPr>
      </w:pPr>
    </w:p>
    <w:p w14:paraId="3121872C" w14:textId="77777777" w:rsidR="00406E90" w:rsidRPr="00F13AC0" w:rsidRDefault="00406E90" w:rsidP="00406E90">
      <w:pPr>
        <w:pStyle w:val="ConsTitle"/>
        <w:widowControl/>
        <w:spacing w:line="240" w:lineRule="exact"/>
        <w:jc w:val="both"/>
        <w:rPr>
          <w:rFonts w:ascii="Times New Roman" w:hAnsi="Times New Roman" w:cs="Times New Roman"/>
          <w:i/>
          <w:iCs/>
          <w:color w:val="000000"/>
          <w:sz w:val="28"/>
          <w:szCs w:val="28"/>
        </w:rPr>
      </w:pPr>
    </w:p>
    <w:p w14:paraId="3C590E55" w14:textId="77777777" w:rsidR="00915CD9" w:rsidRPr="00F13AC0" w:rsidRDefault="00060E28">
      <w:pPr>
        <w:rPr>
          <w:sz w:val="28"/>
          <w:szCs w:val="28"/>
        </w:rPr>
      </w:pPr>
    </w:p>
    <w:sectPr w:rsidR="00915CD9" w:rsidRPr="00F13AC0" w:rsidSect="009F14E4">
      <w:headerReference w:type="even" r:id="rId24"/>
      <w:pgSz w:w="11906" w:h="16838"/>
      <w:pgMar w:top="851" w:right="851" w:bottom="1021"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1A8A8" w14:textId="77777777" w:rsidR="00060E28" w:rsidRDefault="00060E28" w:rsidP="00406E90">
      <w:r>
        <w:separator/>
      </w:r>
    </w:p>
  </w:endnote>
  <w:endnote w:type="continuationSeparator" w:id="0">
    <w:p w14:paraId="06A02836" w14:textId="77777777" w:rsidR="00060E28" w:rsidRDefault="00060E28"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A7613" w14:textId="77777777" w:rsidR="00060E28" w:rsidRDefault="00060E28" w:rsidP="00406E90">
      <w:r>
        <w:separator/>
      </w:r>
    </w:p>
  </w:footnote>
  <w:footnote w:type="continuationSeparator" w:id="0">
    <w:p w14:paraId="5984EA87" w14:textId="77777777" w:rsidR="00060E28" w:rsidRDefault="00060E28"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060E2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CF559D"/>
    <w:multiLevelType w:val="hybridMultilevel"/>
    <w:tmpl w:val="E850F6BA"/>
    <w:lvl w:ilvl="0" w:tplc="678AB52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5E3BDB"/>
    <w:multiLevelType w:val="hybridMultilevel"/>
    <w:tmpl w:val="1EA29CA8"/>
    <w:name w:val="Нумерованный список 5"/>
    <w:lvl w:ilvl="0" w:tplc="60D08A76">
      <w:start w:val="1"/>
      <w:numFmt w:val="decimal"/>
      <w:lvlText w:val="%1."/>
      <w:lvlJc w:val="left"/>
      <w:pPr>
        <w:ind w:left="-330" w:firstLine="0"/>
      </w:pPr>
      <w:rPr>
        <w:rFonts w:ascii="Times New Roman" w:eastAsia="Times New Roman" w:hAnsi="Times New Roman" w:cs="Times New Roman"/>
        <w:w w:val="100"/>
        <w:sz w:val="28"/>
        <w:szCs w:val="28"/>
        <w:lang w:val="ru-RU" w:bidi="ar-SA"/>
      </w:rPr>
    </w:lvl>
    <w:lvl w:ilvl="1" w:tplc="62943F48">
      <w:start w:val="1"/>
      <w:numFmt w:val="decimal"/>
      <w:lvlText w:val="%2."/>
      <w:lvlJc w:val="left"/>
      <w:pPr>
        <w:ind w:left="3690" w:firstLine="0"/>
      </w:pPr>
      <w:rPr>
        <w:rFonts w:ascii="Times New Roman" w:eastAsia="Times New Roman" w:hAnsi="Times New Roman" w:cs="Times New Roman"/>
        <w:b/>
        <w:bCs/>
        <w:w w:val="100"/>
        <w:sz w:val="28"/>
        <w:szCs w:val="28"/>
        <w:lang w:val="ru-RU" w:bidi="ar-SA"/>
      </w:rPr>
    </w:lvl>
    <w:lvl w:ilvl="2" w:tplc="FFA859C4">
      <w:numFmt w:val="none"/>
      <w:lvlText w:val=""/>
      <w:lvlJc w:val="left"/>
      <w:pPr>
        <w:ind w:left="0" w:firstLine="0"/>
      </w:pPr>
    </w:lvl>
    <w:lvl w:ilvl="3" w:tplc="22F67B96">
      <w:numFmt w:val="bullet"/>
      <w:lvlText w:val="•"/>
      <w:lvlJc w:val="left"/>
      <w:pPr>
        <w:ind w:left="4828" w:firstLine="0"/>
      </w:pPr>
      <w:rPr>
        <w:lang w:val="ru-RU" w:bidi="ar-SA"/>
      </w:rPr>
    </w:lvl>
    <w:lvl w:ilvl="4" w:tplc="A2E255D0">
      <w:numFmt w:val="bullet"/>
      <w:lvlText w:val="•"/>
      <w:lvlJc w:val="left"/>
      <w:pPr>
        <w:ind w:left="5504" w:firstLine="0"/>
      </w:pPr>
      <w:rPr>
        <w:lang w:val="ru-RU" w:bidi="ar-SA"/>
      </w:rPr>
    </w:lvl>
    <w:lvl w:ilvl="5" w:tplc="6BA8AEBE">
      <w:numFmt w:val="bullet"/>
      <w:lvlText w:val="•"/>
      <w:lvlJc w:val="left"/>
      <w:pPr>
        <w:ind w:left="6181" w:firstLine="0"/>
      </w:pPr>
      <w:rPr>
        <w:lang w:val="ru-RU" w:bidi="ar-SA"/>
      </w:rPr>
    </w:lvl>
    <w:lvl w:ilvl="6" w:tplc="28083992">
      <w:numFmt w:val="bullet"/>
      <w:lvlText w:val="•"/>
      <w:lvlJc w:val="left"/>
      <w:pPr>
        <w:ind w:left="6857" w:firstLine="0"/>
      </w:pPr>
      <w:rPr>
        <w:lang w:val="ru-RU" w:bidi="ar-SA"/>
      </w:rPr>
    </w:lvl>
    <w:lvl w:ilvl="7" w:tplc="E3A846A2">
      <w:numFmt w:val="bullet"/>
      <w:lvlText w:val="•"/>
      <w:lvlJc w:val="left"/>
      <w:pPr>
        <w:ind w:left="7533" w:firstLine="0"/>
      </w:pPr>
      <w:rPr>
        <w:lang w:val="ru-RU" w:bidi="ar-SA"/>
      </w:rPr>
    </w:lvl>
    <w:lvl w:ilvl="8" w:tplc="0BA6328E">
      <w:numFmt w:val="bullet"/>
      <w:lvlText w:val="•"/>
      <w:lvlJc w:val="left"/>
      <w:pPr>
        <w:ind w:left="8209" w:firstLine="0"/>
      </w:pPr>
      <w:rPr>
        <w:lang w:val="ru-RU" w:bidi="ar-SA"/>
      </w:rPr>
    </w:lvl>
  </w:abstractNum>
  <w:abstractNum w:abstractNumId="4">
    <w:nsid w:val="67880FF0"/>
    <w:multiLevelType w:val="hybridMultilevel"/>
    <w:tmpl w:val="BB1483E8"/>
    <w:lvl w:ilvl="0" w:tplc="C400F0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B137491"/>
    <w:multiLevelType w:val="hybridMultilevel"/>
    <w:tmpl w:val="3FFE858E"/>
    <w:name w:val="Нумерованный список 15"/>
    <w:lvl w:ilvl="0" w:tplc="1898D66C">
      <w:start w:val="5"/>
      <w:numFmt w:val="decimal"/>
      <w:lvlText w:val="%1"/>
      <w:lvlJc w:val="left"/>
      <w:pPr>
        <w:ind w:left="-510" w:firstLine="0"/>
      </w:pPr>
      <w:rPr>
        <w:lang w:val="ru-RU" w:bidi="ar-SA"/>
      </w:rPr>
    </w:lvl>
    <w:lvl w:ilvl="1" w:tplc="75FE111E">
      <w:numFmt w:val="none"/>
      <w:lvlText w:val=""/>
      <w:lvlJc w:val="left"/>
      <w:pPr>
        <w:ind w:left="0" w:firstLine="0"/>
      </w:pPr>
    </w:lvl>
    <w:lvl w:ilvl="2" w:tplc="1F42886C">
      <w:numFmt w:val="bullet"/>
      <w:lvlText w:val="•"/>
      <w:lvlJc w:val="left"/>
      <w:pPr>
        <w:ind w:left="1485" w:firstLine="0"/>
      </w:pPr>
      <w:rPr>
        <w:lang w:val="ru-RU" w:bidi="ar-SA"/>
      </w:rPr>
    </w:lvl>
    <w:lvl w:ilvl="3" w:tplc="059C7CDC">
      <w:numFmt w:val="bullet"/>
      <w:lvlText w:val="•"/>
      <w:lvlJc w:val="left"/>
      <w:pPr>
        <w:ind w:left="2479" w:firstLine="0"/>
      </w:pPr>
      <w:rPr>
        <w:lang w:val="ru-RU" w:bidi="ar-SA"/>
      </w:rPr>
    </w:lvl>
    <w:lvl w:ilvl="4" w:tplc="93B86090">
      <w:numFmt w:val="bullet"/>
      <w:lvlText w:val="•"/>
      <w:lvlJc w:val="left"/>
      <w:pPr>
        <w:ind w:left="3474" w:firstLine="0"/>
      </w:pPr>
      <w:rPr>
        <w:lang w:val="ru-RU" w:bidi="ar-SA"/>
      </w:rPr>
    </w:lvl>
    <w:lvl w:ilvl="5" w:tplc="D70A4CA2">
      <w:numFmt w:val="bullet"/>
      <w:lvlText w:val="•"/>
      <w:lvlJc w:val="left"/>
      <w:pPr>
        <w:ind w:left="4469" w:firstLine="0"/>
      </w:pPr>
      <w:rPr>
        <w:lang w:val="ru-RU" w:bidi="ar-SA"/>
      </w:rPr>
    </w:lvl>
    <w:lvl w:ilvl="6" w:tplc="61185CD2">
      <w:numFmt w:val="bullet"/>
      <w:lvlText w:val="•"/>
      <w:lvlJc w:val="left"/>
      <w:pPr>
        <w:ind w:left="5463" w:firstLine="0"/>
      </w:pPr>
      <w:rPr>
        <w:lang w:val="ru-RU" w:bidi="ar-SA"/>
      </w:rPr>
    </w:lvl>
    <w:lvl w:ilvl="7" w:tplc="3CE806F8">
      <w:numFmt w:val="bullet"/>
      <w:lvlText w:val="•"/>
      <w:lvlJc w:val="left"/>
      <w:pPr>
        <w:ind w:left="6458" w:firstLine="0"/>
      </w:pPr>
      <w:rPr>
        <w:lang w:val="ru-RU" w:bidi="ar-SA"/>
      </w:rPr>
    </w:lvl>
    <w:lvl w:ilvl="8" w:tplc="D80A7C3E">
      <w:numFmt w:val="bullet"/>
      <w:lvlText w:val="•"/>
      <w:lvlJc w:val="left"/>
      <w:pPr>
        <w:ind w:left="7453" w:firstLine="0"/>
      </w:pPr>
      <w:rPr>
        <w:lang w:val="ru-RU" w:bidi="ar-SA"/>
      </w:rPr>
    </w:lvl>
  </w:abstractNum>
  <w:abstractNum w:abstractNumId="6">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37116AD"/>
    <w:multiLevelType w:val="hybridMultilevel"/>
    <w:tmpl w:val="E850F6BA"/>
    <w:lvl w:ilvl="0" w:tplc="678AB52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A351095"/>
    <w:multiLevelType w:val="hybridMultilevel"/>
    <w:tmpl w:val="897CBC6C"/>
    <w:name w:val="Нумерованный список 13"/>
    <w:lvl w:ilvl="0" w:tplc="EEAAA3E0">
      <w:start w:val="1"/>
      <w:numFmt w:val="decimal"/>
      <w:lvlText w:val="%1)"/>
      <w:lvlJc w:val="left"/>
      <w:pPr>
        <w:ind w:left="822" w:firstLine="0"/>
      </w:pPr>
      <w:rPr>
        <w:rFonts w:ascii="Times New Roman" w:eastAsia="Times New Roman" w:hAnsi="Times New Roman" w:cs="Times New Roman"/>
        <w:w w:val="100"/>
        <w:sz w:val="28"/>
        <w:szCs w:val="28"/>
        <w:lang w:val="ru-RU" w:bidi="ar-SA"/>
      </w:rPr>
    </w:lvl>
    <w:lvl w:ilvl="1" w:tplc="6ED8E338">
      <w:numFmt w:val="bullet"/>
      <w:lvlText w:val="•"/>
      <w:lvlJc w:val="left"/>
      <w:pPr>
        <w:ind w:left="1709" w:firstLine="0"/>
      </w:pPr>
      <w:rPr>
        <w:lang w:val="ru-RU" w:bidi="ar-SA"/>
      </w:rPr>
    </w:lvl>
    <w:lvl w:ilvl="2" w:tplc="67FA5EAE">
      <w:numFmt w:val="bullet"/>
      <w:lvlText w:val="•"/>
      <w:lvlJc w:val="left"/>
      <w:pPr>
        <w:ind w:left="2604" w:firstLine="0"/>
      </w:pPr>
      <w:rPr>
        <w:lang w:val="ru-RU" w:bidi="ar-SA"/>
      </w:rPr>
    </w:lvl>
    <w:lvl w:ilvl="3" w:tplc="C7521AF0">
      <w:numFmt w:val="bullet"/>
      <w:lvlText w:val="•"/>
      <w:lvlJc w:val="left"/>
      <w:pPr>
        <w:ind w:left="3498" w:firstLine="0"/>
      </w:pPr>
      <w:rPr>
        <w:lang w:val="ru-RU" w:bidi="ar-SA"/>
      </w:rPr>
    </w:lvl>
    <w:lvl w:ilvl="4" w:tplc="E07C7F64">
      <w:numFmt w:val="bullet"/>
      <w:lvlText w:val="•"/>
      <w:lvlJc w:val="left"/>
      <w:pPr>
        <w:ind w:left="4393" w:firstLine="0"/>
      </w:pPr>
      <w:rPr>
        <w:lang w:val="ru-RU" w:bidi="ar-SA"/>
      </w:rPr>
    </w:lvl>
    <w:lvl w:ilvl="5" w:tplc="C1BCCD96">
      <w:numFmt w:val="bullet"/>
      <w:lvlText w:val="•"/>
      <w:lvlJc w:val="left"/>
      <w:pPr>
        <w:ind w:left="5288" w:firstLine="0"/>
      </w:pPr>
      <w:rPr>
        <w:lang w:val="ru-RU" w:bidi="ar-SA"/>
      </w:rPr>
    </w:lvl>
    <w:lvl w:ilvl="6" w:tplc="805847E6">
      <w:numFmt w:val="bullet"/>
      <w:lvlText w:val="•"/>
      <w:lvlJc w:val="left"/>
      <w:pPr>
        <w:ind w:left="6182" w:firstLine="0"/>
      </w:pPr>
      <w:rPr>
        <w:lang w:val="ru-RU" w:bidi="ar-SA"/>
      </w:rPr>
    </w:lvl>
    <w:lvl w:ilvl="7" w:tplc="9BF464CA">
      <w:numFmt w:val="bullet"/>
      <w:lvlText w:val="•"/>
      <w:lvlJc w:val="left"/>
      <w:pPr>
        <w:ind w:left="7077" w:firstLine="0"/>
      </w:pPr>
      <w:rPr>
        <w:lang w:val="ru-RU" w:bidi="ar-SA"/>
      </w:rPr>
    </w:lvl>
    <w:lvl w:ilvl="8" w:tplc="1F186464">
      <w:numFmt w:val="bullet"/>
      <w:lvlText w:val="•"/>
      <w:lvlJc w:val="left"/>
      <w:pPr>
        <w:ind w:left="7972" w:firstLine="0"/>
      </w:pPr>
      <w:rPr>
        <w:lang w:val="ru-RU" w:bidi="ar-SA"/>
      </w:rPr>
    </w:lvl>
  </w:abstractNum>
  <w:num w:numId="1">
    <w:abstractNumId w:val="0"/>
  </w:num>
  <w:num w:numId="2">
    <w:abstractNumId w:val="1"/>
  </w:num>
  <w:num w:numId="3">
    <w:abstractNumId w:val="6"/>
  </w:num>
  <w:num w:numId="4">
    <w:abstractNumId w:val="4"/>
  </w:num>
  <w:num w:numId="5">
    <w:abstractNumId w:val="7"/>
  </w:num>
  <w:num w:numId="6">
    <w:abstractNumId w:val="2"/>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17C2A"/>
    <w:rsid w:val="000316D1"/>
    <w:rsid w:val="0005702F"/>
    <w:rsid w:val="0006094C"/>
    <w:rsid w:val="00060E28"/>
    <w:rsid w:val="000E5815"/>
    <w:rsid w:val="00110334"/>
    <w:rsid w:val="00120D63"/>
    <w:rsid w:val="001B0AEF"/>
    <w:rsid w:val="00246547"/>
    <w:rsid w:val="00282874"/>
    <w:rsid w:val="002A0D99"/>
    <w:rsid w:val="002E030B"/>
    <w:rsid w:val="0035560C"/>
    <w:rsid w:val="00356D1F"/>
    <w:rsid w:val="0039420B"/>
    <w:rsid w:val="003D0B3D"/>
    <w:rsid w:val="00406E90"/>
    <w:rsid w:val="004A1250"/>
    <w:rsid w:val="00536FD2"/>
    <w:rsid w:val="005A63C1"/>
    <w:rsid w:val="005D2989"/>
    <w:rsid w:val="007C5E73"/>
    <w:rsid w:val="008B6B2E"/>
    <w:rsid w:val="008D7A63"/>
    <w:rsid w:val="00901E93"/>
    <w:rsid w:val="0090656D"/>
    <w:rsid w:val="009228F1"/>
    <w:rsid w:val="00935631"/>
    <w:rsid w:val="00966AC6"/>
    <w:rsid w:val="009A1437"/>
    <w:rsid w:val="009D07EB"/>
    <w:rsid w:val="009F14E4"/>
    <w:rsid w:val="00A03878"/>
    <w:rsid w:val="00B077AF"/>
    <w:rsid w:val="00B3543F"/>
    <w:rsid w:val="00B54F1D"/>
    <w:rsid w:val="00D77FE4"/>
    <w:rsid w:val="00E35630"/>
    <w:rsid w:val="00E7167B"/>
    <w:rsid w:val="00E800EA"/>
    <w:rsid w:val="00E902F4"/>
    <w:rsid w:val="00EA52E8"/>
    <w:rsid w:val="00EF2B0B"/>
    <w:rsid w:val="00F13AC0"/>
    <w:rsid w:val="00F43AF5"/>
    <w:rsid w:val="00F62020"/>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uiPriority w:val="34"/>
    <w:qFormat/>
    <w:rsid w:val="00F13A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uiPriority w:val="34"/>
    <w:qFormat/>
    <w:rsid w:val="00F13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30849">
      <w:bodyDiv w:val="1"/>
      <w:marLeft w:val="0"/>
      <w:marRight w:val="0"/>
      <w:marTop w:val="0"/>
      <w:marBottom w:val="0"/>
      <w:divBdr>
        <w:top w:val="none" w:sz="0" w:space="0" w:color="auto"/>
        <w:left w:val="none" w:sz="0" w:space="0" w:color="auto"/>
        <w:bottom w:val="none" w:sz="0" w:space="0" w:color="auto"/>
        <w:right w:val="none" w:sz="0" w:space="0" w:color="auto"/>
      </w:divBdr>
    </w:div>
    <w:div w:id="558128252">
      <w:bodyDiv w:val="1"/>
      <w:marLeft w:val="0"/>
      <w:marRight w:val="0"/>
      <w:marTop w:val="0"/>
      <w:marBottom w:val="0"/>
      <w:divBdr>
        <w:top w:val="none" w:sz="0" w:space="0" w:color="auto"/>
        <w:left w:val="none" w:sz="0" w:space="0" w:color="auto"/>
        <w:bottom w:val="none" w:sz="0" w:space="0" w:color="auto"/>
        <w:right w:val="none" w:sz="0" w:space="0" w:color="auto"/>
      </w:divBdr>
    </w:div>
    <w:div w:id="889419402">
      <w:bodyDiv w:val="1"/>
      <w:marLeft w:val="0"/>
      <w:marRight w:val="0"/>
      <w:marTop w:val="0"/>
      <w:marBottom w:val="0"/>
      <w:divBdr>
        <w:top w:val="none" w:sz="0" w:space="0" w:color="auto"/>
        <w:left w:val="none" w:sz="0" w:space="0" w:color="auto"/>
        <w:bottom w:val="none" w:sz="0" w:space="0" w:color="auto"/>
        <w:right w:val="none" w:sz="0" w:space="0" w:color="auto"/>
      </w:divBdr>
    </w:div>
    <w:div w:id="1009602861">
      <w:bodyDiv w:val="1"/>
      <w:marLeft w:val="0"/>
      <w:marRight w:val="0"/>
      <w:marTop w:val="0"/>
      <w:marBottom w:val="0"/>
      <w:divBdr>
        <w:top w:val="none" w:sz="0" w:space="0" w:color="auto"/>
        <w:left w:val="none" w:sz="0" w:space="0" w:color="auto"/>
        <w:bottom w:val="none" w:sz="0" w:space="0" w:color="auto"/>
        <w:right w:val="none" w:sz="0" w:space="0" w:color="auto"/>
      </w:divBdr>
    </w:div>
    <w:div w:id="1043754812">
      <w:bodyDiv w:val="1"/>
      <w:marLeft w:val="0"/>
      <w:marRight w:val="0"/>
      <w:marTop w:val="0"/>
      <w:marBottom w:val="0"/>
      <w:divBdr>
        <w:top w:val="none" w:sz="0" w:space="0" w:color="auto"/>
        <w:left w:val="none" w:sz="0" w:space="0" w:color="auto"/>
        <w:bottom w:val="none" w:sz="0" w:space="0" w:color="auto"/>
        <w:right w:val="none" w:sz="0" w:space="0" w:color="auto"/>
      </w:divBdr>
    </w:div>
    <w:div w:id="1231886194">
      <w:bodyDiv w:val="1"/>
      <w:marLeft w:val="0"/>
      <w:marRight w:val="0"/>
      <w:marTop w:val="0"/>
      <w:marBottom w:val="0"/>
      <w:divBdr>
        <w:top w:val="none" w:sz="0" w:space="0" w:color="auto"/>
        <w:left w:val="none" w:sz="0" w:space="0" w:color="auto"/>
        <w:bottom w:val="none" w:sz="0" w:space="0" w:color="auto"/>
        <w:right w:val="none" w:sz="0" w:space="0" w:color="auto"/>
      </w:divBdr>
    </w:div>
    <w:div w:id="1267346573">
      <w:bodyDiv w:val="1"/>
      <w:marLeft w:val="0"/>
      <w:marRight w:val="0"/>
      <w:marTop w:val="0"/>
      <w:marBottom w:val="0"/>
      <w:divBdr>
        <w:top w:val="none" w:sz="0" w:space="0" w:color="auto"/>
        <w:left w:val="none" w:sz="0" w:space="0" w:color="auto"/>
        <w:bottom w:val="none" w:sz="0" w:space="0" w:color="auto"/>
        <w:right w:val="none" w:sz="0" w:space="0" w:color="auto"/>
      </w:divBdr>
    </w:div>
    <w:div w:id="1812671486">
      <w:bodyDiv w:val="1"/>
      <w:marLeft w:val="0"/>
      <w:marRight w:val="0"/>
      <w:marTop w:val="0"/>
      <w:marBottom w:val="0"/>
      <w:divBdr>
        <w:top w:val="none" w:sz="0" w:space="0" w:color="auto"/>
        <w:left w:val="none" w:sz="0" w:space="0" w:color="auto"/>
        <w:bottom w:val="none" w:sz="0" w:space="0" w:color="auto"/>
        <w:right w:val="none" w:sz="0" w:space="0" w:color="auto"/>
      </w:divBdr>
    </w:div>
    <w:div w:id="1830829257">
      <w:bodyDiv w:val="1"/>
      <w:marLeft w:val="0"/>
      <w:marRight w:val="0"/>
      <w:marTop w:val="0"/>
      <w:marBottom w:val="0"/>
      <w:divBdr>
        <w:top w:val="none" w:sz="0" w:space="0" w:color="auto"/>
        <w:left w:val="none" w:sz="0" w:space="0" w:color="auto"/>
        <w:bottom w:val="none" w:sz="0" w:space="0" w:color="auto"/>
        <w:right w:val="none" w:sz="0" w:space="0" w:color="auto"/>
      </w:divBdr>
    </w:div>
    <w:div w:id="184531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cf1f5643-3aeb-4438-9333-2e47f2a9d0e7.html" TargetMode="External"/><Relationship Id="rId18" Type="http://schemas.openxmlformats.org/officeDocument/2006/relationships/hyperlink" Target="http://nla-service.minjust.ru:8080/rnla-links/ws/content/act/c158cbb3-3b41-4ed1-aee9-9f16974df66c.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nla-service.minjust.ru:8080/rnla-links/ws/content/act/cf1f5643-3aeb-4438-9333-2e47f2a9d0e7.html" TargetMode="External"/><Relationship Id="rId7" Type="http://schemas.openxmlformats.org/officeDocument/2006/relationships/footnotes" Target="footnotes.xml"/><Relationship Id="rId12" Type="http://schemas.openxmlformats.org/officeDocument/2006/relationships/hyperlink" Target="http://nla-service.minjust.ru:8080/rnla-links/ws/content/act/cf1f5643-3aeb-4438-9333-2e47f2a9d0e7.html" TargetMode="External"/><Relationship Id="rId17" Type="http://schemas.openxmlformats.org/officeDocument/2006/relationships/hyperlink" Target="http://nla-service.minjust.ru:8080/rnla-links/ws/content/act/cf1f5643-3aeb-4438-9333-2e47f2a9d0e7.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la-service.minjust.ru:8080/rnla-links/ws/content/act/cf1f5643-3aeb-4438-9333-2e47f2a9d0e7.html"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92.168.99.77:8080/content/act/61a2d329-e55a-4a2d-aee0-a754d55dfc56.doc"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nla-service.minjust.ru:8080/rnla-links/ws/content/act/96e20c02-1b12-465a-b64c-24aa92270007.html" TargetMode="External"/><Relationship Id="rId23" Type="http://schemas.openxmlformats.org/officeDocument/2006/relationships/hyperlink" Target="http://nla-service.minjust.ru:8080/rnla-links/ws/content/act/c351fa7f-3731-467c-9a38-00ce2ecbe619.html" TargetMode="External"/><Relationship Id="rId10" Type="http://schemas.openxmlformats.org/officeDocument/2006/relationships/hyperlink" Target="http://nla-service.minjust.ru:8080/rnla-links/ws/content/act/96e20c02-1b12-465a-b64c-24aa92270007.html" TargetMode="External"/><Relationship Id="rId19"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hyperlink" Target="http://nla-service.minjust.ru:8080/rnla-links/ws/content/act/99249e7b-f9c8-4d12-b906-bb583b820a63.html" TargetMode="External"/><Relationship Id="rId14" Type="http://schemas.openxmlformats.org/officeDocument/2006/relationships/hyperlink" Target="http://nla-service.minjust.ru:8080/rnla-links/ws/content/act/99249e7b-f9c8-4d12-b906-bb583b820a63.html" TargetMode="External"/><Relationship Id="rId22" Type="http://schemas.openxmlformats.org/officeDocument/2006/relationships/hyperlink" Target="http://nla-service.minjust.ru:8080/rnla-links/ws/content/act/cf1f5643-3aeb-4438-9333-2e47f2a9d0e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F275F-D815-46FF-BABA-6C45BC2C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15</Pages>
  <Words>5436</Words>
  <Characters>30990</Characters>
  <Application>Microsoft Office Word</Application>
  <DocSecurity>0</DocSecurity>
  <Lines>258</Lines>
  <Paragraphs>72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КЕМЕРОВСКАЯ ОБЛАСТЬ - КУЗБАСС</vt:lpstr>
      <vt:lpstr/>
      <vt:lpstr>СОВЕТ НАРОДНЫХ ДЕПУТАТОВ</vt:lpstr>
      <vt:lpstr>ПРОКОПЬЕВСКОГО МУНИЦИПАЛЬНОГО ОКРУГА</vt:lpstr>
      <vt:lpstr/>
    </vt:vector>
  </TitlesOfParts>
  <Company>SPecialiST RePack</Company>
  <LinksUpToDate>false</LinksUpToDate>
  <CharactersWithSpaces>36354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Sovet</cp:lastModifiedBy>
  <cp:revision>11</cp:revision>
  <cp:lastPrinted>2022-01-12T06:47:00Z</cp:lastPrinted>
  <dcterms:created xsi:type="dcterms:W3CDTF">2023-11-14T09:52:00Z</dcterms:created>
  <dcterms:modified xsi:type="dcterms:W3CDTF">2023-11-23T07:17:00Z</dcterms:modified>
</cp:coreProperties>
</file>